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7"/>
      </w:pPr>
      <w:r>
        <w:rPr/>
        <w:t>Anexa nr.</w:t>
      </w:r>
      <w:r>
        <w:rPr>
          <w:spacing w:val="1"/>
        </w:rPr>
        <w:t> </w:t>
      </w:r>
      <w:r>
        <w:rPr>
          <w:spacing w:val="-10"/>
        </w:rPr>
        <w:t>1</w:t>
      </w:r>
    </w:p>
    <w:p>
      <w:pPr>
        <w:spacing w:line="240" w:lineRule="auto" w:before="120" w:after="0"/>
        <w:rPr>
          <w:sz w:val="20"/>
        </w:rPr>
      </w:pPr>
      <w:r>
        <w:rPr/>
        <w:br w:type="column"/>
      </w:r>
      <w:r>
        <w:rPr>
          <w:sz w:val="20"/>
        </w:rPr>
      </w:r>
    </w:p>
    <w:tbl>
      <w:tblPr>
        <w:tblW w:w="0" w:type="auto"/>
        <w:jc w:val="left"/>
        <w:tblInd w:w="5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92"/>
        <w:gridCol w:w="869"/>
        <w:gridCol w:w="898"/>
      </w:tblGrid>
      <w:tr>
        <w:trPr>
          <w:trHeight w:val="460" w:hRule="atLeast"/>
        </w:trPr>
        <w:tc>
          <w:tcPr>
            <w:tcW w:w="1292" w:type="dxa"/>
          </w:tcPr>
          <w:p>
            <w:pPr>
              <w:pStyle w:val="TableParagraph"/>
              <w:spacing w:before="2"/>
              <w:ind w:left="105"/>
              <w:rPr>
                <w:sz w:val="20"/>
              </w:rPr>
            </w:pPr>
            <w:r>
              <w:rPr>
                <w:spacing w:val="-2"/>
                <w:sz w:val="20"/>
              </w:rPr>
              <w:t>SCRISE</w:t>
            </w:r>
          </w:p>
        </w:tc>
        <w:tc>
          <w:tcPr>
            <w:tcW w:w="869" w:type="dxa"/>
          </w:tcPr>
          <w:p>
            <w:pPr>
              <w:pStyle w:val="TableParagraph"/>
              <w:rPr>
                <w:rFonts w:ascii="Times New Roman"/>
                <w:sz w:val="22"/>
              </w:rPr>
            </w:pPr>
          </w:p>
        </w:tc>
        <w:tc>
          <w:tcPr>
            <w:tcW w:w="898" w:type="dxa"/>
            <w:shd w:val="clear" w:color="auto" w:fill="EED288"/>
          </w:tcPr>
          <w:p>
            <w:pPr>
              <w:pStyle w:val="TableParagraph"/>
              <w:spacing w:line="225" w:lineRule="exact"/>
              <w:ind w:left="2" w:right="1"/>
              <w:jc w:val="center"/>
              <w:rPr>
                <w:rFonts w:ascii="Arial"/>
                <w:b/>
                <w:sz w:val="20"/>
              </w:rPr>
            </w:pPr>
            <w:r>
              <w:rPr>
                <w:rFonts w:ascii="Arial"/>
                <w:b/>
                <w:spacing w:val="-2"/>
                <w:sz w:val="20"/>
              </w:rPr>
              <w:t>TOTAL</w:t>
            </w:r>
          </w:p>
          <w:p>
            <w:pPr>
              <w:pStyle w:val="TableParagraph"/>
              <w:spacing w:line="207" w:lineRule="exact" w:before="8"/>
              <w:ind w:left="1" w:right="2"/>
              <w:jc w:val="center"/>
              <w:rPr>
                <w:sz w:val="20"/>
              </w:rPr>
            </w:pPr>
            <w:r>
              <w:rPr>
                <w:spacing w:val="-4"/>
                <w:sz w:val="20"/>
              </w:rPr>
              <w:t>pag.</w:t>
            </w:r>
          </w:p>
        </w:tc>
      </w:tr>
      <w:tr>
        <w:trPr>
          <w:trHeight w:val="388" w:hRule="atLeast"/>
        </w:trPr>
        <w:tc>
          <w:tcPr>
            <w:tcW w:w="1292" w:type="dxa"/>
          </w:tcPr>
          <w:p>
            <w:pPr>
              <w:pStyle w:val="TableParagraph"/>
              <w:spacing w:before="2"/>
              <w:ind w:left="105"/>
              <w:rPr>
                <w:sz w:val="20"/>
              </w:rPr>
            </w:pPr>
            <w:r>
              <w:rPr>
                <w:spacing w:val="-2"/>
                <w:sz w:val="20"/>
              </w:rPr>
              <w:t>DESENATE</w:t>
            </w:r>
          </w:p>
        </w:tc>
        <w:tc>
          <w:tcPr>
            <w:tcW w:w="869" w:type="dxa"/>
          </w:tcPr>
          <w:p>
            <w:pPr>
              <w:pStyle w:val="TableParagraph"/>
              <w:rPr>
                <w:rFonts w:ascii="Times New Roman"/>
                <w:sz w:val="22"/>
              </w:rPr>
            </w:pPr>
          </w:p>
        </w:tc>
        <w:tc>
          <w:tcPr>
            <w:tcW w:w="898" w:type="dxa"/>
            <w:shd w:val="clear" w:color="auto" w:fill="EED288"/>
          </w:tcPr>
          <w:p>
            <w:pPr>
              <w:pStyle w:val="TableParagraph"/>
              <w:rPr>
                <w:rFonts w:ascii="Times New Roman"/>
                <w:sz w:val="22"/>
              </w:rPr>
            </w:pPr>
          </w:p>
        </w:tc>
      </w:tr>
    </w:tbl>
    <w:p>
      <w:pPr>
        <w:pStyle w:val="BodyText"/>
        <w:spacing w:before="6"/>
        <w:ind w:left="0"/>
      </w:pPr>
    </w:p>
    <w:p>
      <w:pPr>
        <w:pStyle w:val="BodyText"/>
        <w:spacing w:line="269" w:lineRule="exact"/>
      </w:pPr>
      <w:r>
        <w:rPr>
          <w:spacing w:val="-2"/>
        </w:rPr>
        <w:t>Către,</w:t>
      </w:r>
    </w:p>
    <w:p>
      <w:pPr>
        <w:pStyle w:val="Heading1"/>
        <w:spacing w:line="273" w:lineRule="exact"/>
        <w:ind w:right="1880"/>
      </w:pPr>
      <w:r>
        <w:rPr/>
        <w:t>DIRECŢIA</w:t>
      </w:r>
      <w:r>
        <w:rPr>
          <w:spacing w:val="-10"/>
        </w:rPr>
        <w:t> </w:t>
      </w:r>
      <w:r>
        <w:rPr/>
        <w:t>JUDEŢEANĂ</w:t>
      </w:r>
      <w:r>
        <w:rPr>
          <w:spacing w:val="-3"/>
        </w:rPr>
        <w:t> </w:t>
      </w:r>
      <w:r>
        <w:rPr/>
        <w:t>PENTRU</w:t>
      </w:r>
      <w:r>
        <w:rPr>
          <w:spacing w:val="-3"/>
        </w:rPr>
        <w:t> </w:t>
      </w:r>
      <w:r>
        <w:rPr/>
        <w:t>CULTURĂ</w:t>
      </w:r>
      <w:r>
        <w:rPr>
          <w:spacing w:val="-7"/>
        </w:rPr>
        <w:t> </w:t>
      </w:r>
      <w:r>
        <w:rPr>
          <w:spacing w:val="-2"/>
        </w:rPr>
        <w:t>SIBIU</w:t>
      </w:r>
    </w:p>
    <w:p>
      <w:pPr>
        <w:pStyle w:val="BodyText"/>
        <w:ind w:left="0"/>
        <w:rPr>
          <w:rFonts w:ascii="Arial"/>
          <w:b/>
        </w:rPr>
      </w:pPr>
    </w:p>
    <w:p>
      <w:pPr>
        <w:spacing w:before="0"/>
        <w:ind w:left="187" w:right="1876" w:firstLine="0"/>
        <w:jc w:val="center"/>
        <w:rPr>
          <w:rFonts w:ascii="Arial" w:hAnsi="Arial"/>
          <w:b/>
          <w:sz w:val="24"/>
        </w:rPr>
      </w:pPr>
      <w:r>
        <w:rPr>
          <w:rFonts w:ascii="Arial" w:hAnsi="Arial"/>
          <w:b/>
          <w:sz w:val="24"/>
        </w:rPr>
        <w:t>Notificare</w:t>
      </w:r>
      <w:r>
        <w:rPr>
          <w:rFonts w:ascii="Arial" w:hAnsi="Arial"/>
          <w:b/>
          <w:spacing w:val="-5"/>
          <w:sz w:val="24"/>
        </w:rPr>
        <w:t> </w:t>
      </w:r>
      <w:r>
        <w:rPr>
          <w:rFonts w:ascii="Arial" w:hAnsi="Arial"/>
          <w:b/>
          <w:spacing w:val="-2"/>
          <w:sz w:val="24"/>
        </w:rPr>
        <w:t>prealabilă</w:t>
      </w:r>
    </w:p>
    <w:p>
      <w:pPr>
        <w:pStyle w:val="BodyText"/>
        <w:spacing w:before="12"/>
        <w:ind w:left="187" w:right="1876"/>
        <w:jc w:val="center"/>
      </w:pPr>
      <w:r>
        <w:rPr/>
        <w:t>conform</w:t>
      </w:r>
      <w:r>
        <w:rPr>
          <w:spacing w:val="-8"/>
        </w:rPr>
        <w:t> </w:t>
      </w:r>
      <w:r>
        <w:rPr/>
        <w:t>prevederilor </w:t>
      </w:r>
      <w:hyperlink r:id="rId5">
        <w:r>
          <w:rPr>
            <w:color w:val="0000FF"/>
            <w:u w:val="single" w:color="0000FF"/>
          </w:rPr>
          <w:t>art.</w:t>
        </w:r>
        <w:r>
          <w:rPr>
            <w:color w:val="0000FF"/>
            <w:spacing w:val="-4"/>
            <w:u w:val="single" w:color="0000FF"/>
          </w:rPr>
          <w:t> </w:t>
        </w:r>
        <w:r>
          <w:rPr>
            <w:color w:val="0000FF"/>
            <w:u w:val="single" w:color="0000FF"/>
          </w:rPr>
          <w:t>11 alin.</w:t>
        </w:r>
        <w:r>
          <w:rPr>
            <w:color w:val="0000FF"/>
            <w:spacing w:val="-4"/>
            <w:u w:val="single" w:color="0000FF"/>
          </w:rPr>
          <w:t> </w:t>
        </w:r>
        <w:r>
          <w:rPr>
            <w:color w:val="0000FF"/>
            <w:u w:val="single" w:color="0000FF"/>
          </w:rPr>
          <w:t>(4)</w:t>
        </w:r>
        <w:r>
          <w:rPr>
            <w:color w:val="0000FF"/>
            <w:spacing w:val="-4"/>
            <w:u w:val="single" w:color="0000FF"/>
          </w:rPr>
          <w:t> </w:t>
        </w:r>
        <w:r>
          <w:rPr>
            <w:color w:val="0000FF"/>
            <w:u w:val="single" w:color="0000FF"/>
          </w:rPr>
          <w:t>din Legea nr. 50/1991</w:t>
        </w:r>
      </w:hyperlink>
      <w:r>
        <w:rPr>
          <w:color w:val="0000FF"/>
        </w:rPr>
        <w:t> </w:t>
      </w:r>
      <w:r>
        <w:rPr/>
        <w:t>privind autorizarea executării lucrărilor de construcţii</w:t>
      </w:r>
    </w:p>
    <w:p>
      <w:pPr>
        <w:pStyle w:val="BodyText"/>
        <w:spacing w:after="0"/>
        <w:jc w:val="center"/>
        <w:sectPr>
          <w:type w:val="continuous"/>
          <w:pgSz w:w="11910" w:h="16840"/>
          <w:pgMar w:top="480" w:bottom="280" w:left="1133" w:right="425"/>
          <w:cols w:num="2" w:equalWidth="0">
            <w:col w:w="1400" w:space="41"/>
            <w:col w:w="8911"/>
          </w:cols>
        </w:sectPr>
      </w:pPr>
    </w:p>
    <w:p>
      <w:pPr>
        <w:pStyle w:val="BodyText"/>
        <w:spacing w:before="10"/>
        <w:ind w:left="0"/>
      </w:pPr>
    </w:p>
    <w:p>
      <w:pPr>
        <w:pStyle w:val="BodyText"/>
        <w:tabs>
          <w:tab w:pos="2872" w:val="left" w:leader="none"/>
        </w:tabs>
        <w:ind w:left="893"/>
      </w:pPr>
      <w:r>
        <w:rPr>
          <w:spacing w:val="-2"/>
        </w:rPr>
        <w:t>Subsemnatul(a),</w:t>
      </w:r>
      <w:r>
        <w:rPr/>
        <w:tab/>
        <w:t>împuternicit</w:t>
      </w:r>
      <w:r>
        <w:rPr>
          <w:spacing w:val="35"/>
        </w:rPr>
        <w:t> </w:t>
      </w:r>
      <w:r>
        <w:rPr/>
        <w:t>de</w:t>
      </w:r>
      <w:r>
        <w:rPr>
          <w:spacing w:val="36"/>
        </w:rPr>
        <w:t> </w:t>
      </w:r>
      <w:r>
        <w:rPr/>
        <w:t>administrator........................................,</w:t>
      </w:r>
      <w:r>
        <w:rPr>
          <w:spacing w:val="35"/>
        </w:rPr>
        <w:t> </w:t>
      </w:r>
      <w:r>
        <w:rPr>
          <w:spacing w:val="-2"/>
        </w:rPr>
        <w:t>proprietar,</w:t>
      </w:r>
    </w:p>
    <w:p>
      <w:pPr>
        <w:pStyle w:val="BodyText"/>
        <w:tabs>
          <w:tab w:pos="9848" w:val="left" w:leader="dot"/>
        </w:tabs>
        <w:spacing w:before="7"/>
        <w:ind w:right="412"/>
      </w:pPr>
      <w:r>
        <w:rPr/>
        <w:t>.............................................................…….,</w:t>
      </w:r>
      <w:r>
        <w:rPr>
          <w:spacing w:val="80"/>
        </w:rPr>
        <w:t> </w:t>
      </w:r>
      <w:r>
        <w:rPr/>
        <w:t>în</w:t>
      </w:r>
      <w:r>
        <w:rPr>
          <w:spacing w:val="80"/>
        </w:rPr>
        <w:t> </w:t>
      </w:r>
      <w:r>
        <w:rPr/>
        <w:t>calitate</w:t>
      </w:r>
      <w:r>
        <w:rPr>
          <w:spacing w:val="80"/>
        </w:rPr>
        <w:t> </w:t>
      </w:r>
      <w:r>
        <w:rPr/>
        <w:t>de</w:t>
      </w:r>
      <w:r>
        <w:rPr>
          <w:spacing w:val="80"/>
        </w:rPr>
        <w:t> </w:t>
      </w:r>
      <w:r>
        <w:rPr/>
        <w:t>(</w:t>
      </w:r>
      <w:r>
        <w:rPr>
          <w:spacing w:val="80"/>
        </w:rPr>
        <w:t> </w:t>
      </w:r>
      <w:r>
        <w:rPr/>
        <w:t>proprietar)</w:t>
      </w:r>
      <w:r>
        <w:rPr>
          <w:spacing w:val="80"/>
        </w:rPr>
        <w:t> </w:t>
      </w:r>
      <w:r>
        <w:rPr/>
        <w:t>al</w:t>
      </w:r>
      <w:r>
        <w:rPr>
          <w:spacing w:val="80"/>
        </w:rPr>
        <w:t> </w:t>
      </w:r>
      <w:r>
        <w:rPr/>
        <w:t>imobilului</w:t>
      </w:r>
      <w:r>
        <w:rPr>
          <w:spacing w:val="80"/>
        </w:rPr>
        <w:t> </w:t>
      </w:r>
      <w:r>
        <w:rPr/>
        <w:t>din </w:t>
      </w:r>
      <w:r>
        <w:rPr>
          <w:spacing w:val="-2"/>
          <w:w w:val="110"/>
        </w:rPr>
        <w:t>municipiul/oraşul/comuna</w:t>
      </w:r>
      <w:r>
        <w:rPr>
          <w:spacing w:val="10"/>
          <w:w w:val="110"/>
        </w:rPr>
        <w:t> </w:t>
      </w:r>
      <w:r>
        <w:rPr>
          <w:spacing w:val="-2"/>
          <w:w w:val="110"/>
        </w:rPr>
        <w:t>….......….,</w:t>
      </w:r>
      <w:r>
        <w:rPr>
          <w:spacing w:val="7"/>
          <w:w w:val="110"/>
        </w:rPr>
        <w:t> </w:t>
      </w:r>
      <w:r>
        <w:rPr>
          <w:spacing w:val="-2"/>
          <w:w w:val="110"/>
        </w:rPr>
        <w:t>sectorul/satul</w:t>
      </w:r>
      <w:r>
        <w:rPr>
          <w:spacing w:val="10"/>
          <w:w w:val="110"/>
        </w:rPr>
        <w:t> </w:t>
      </w:r>
      <w:r>
        <w:rPr>
          <w:spacing w:val="-2"/>
          <w:w w:val="110"/>
        </w:rPr>
        <w:t>…................,</w:t>
      </w:r>
      <w:r>
        <w:rPr>
          <w:spacing w:val="11"/>
          <w:w w:val="110"/>
        </w:rPr>
        <w:t> </w:t>
      </w:r>
      <w:r>
        <w:rPr>
          <w:spacing w:val="-2"/>
          <w:w w:val="110"/>
        </w:rPr>
        <w:t>str.</w:t>
      </w:r>
      <w:r>
        <w:rPr>
          <w:spacing w:val="-9"/>
          <w:w w:val="140"/>
        </w:rPr>
        <w:t> </w:t>
      </w:r>
      <w:r>
        <w:rPr>
          <w:spacing w:val="-2"/>
          <w:w w:val="140"/>
        </w:rPr>
        <w:t>……</w:t>
      </w:r>
      <w:r>
        <w:rPr>
          <w:spacing w:val="-12"/>
          <w:w w:val="140"/>
        </w:rPr>
        <w:t> </w:t>
      </w:r>
      <w:r>
        <w:rPr>
          <w:spacing w:val="-2"/>
          <w:w w:val="110"/>
        </w:rPr>
        <w:t>nr.</w:t>
      </w:r>
      <w:r>
        <w:rPr>
          <w:spacing w:val="-9"/>
          <w:w w:val="140"/>
        </w:rPr>
        <w:t> </w:t>
      </w:r>
      <w:r>
        <w:rPr>
          <w:spacing w:val="-2"/>
          <w:w w:val="140"/>
        </w:rPr>
        <w:t>……,</w:t>
      </w:r>
      <w:r>
        <w:rPr>
          <w:spacing w:val="-12"/>
          <w:w w:val="140"/>
        </w:rPr>
        <w:t> </w:t>
      </w:r>
      <w:r>
        <w:rPr>
          <w:spacing w:val="-5"/>
          <w:w w:val="110"/>
        </w:rPr>
        <w:t>bl</w:t>
      </w:r>
      <w:r>
        <w:rPr>
          <w:rFonts w:ascii="Times New Roman" w:hAnsi="Times New Roman"/>
        </w:rPr>
        <w:tab/>
      </w:r>
      <w:r>
        <w:rPr>
          <w:spacing w:val="-10"/>
          <w:w w:val="110"/>
        </w:rPr>
        <w:t>,</w:t>
      </w:r>
    </w:p>
    <w:p>
      <w:pPr>
        <w:pStyle w:val="BodyText"/>
        <w:tabs>
          <w:tab w:pos="9848" w:val="left" w:leader="dot"/>
        </w:tabs>
        <w:spacing w:before="9"/>
      </w:pPr>
      <w:r>
        <w:rPr>
          <w:w w:val="110"/>
        </w:rPr>
        <w:t>sc.</w:t>
      </w:r>
      <w:r>
        <w:rPr>
          <w:spacing w:val="26"/>
          <w:w w:val="110"/>
        </w:rPr>
        <w:t> </w:t>
      </w:r>
      <w:r>
        <w:rPr>
          <w:w w:val="110"/>
        </w:rPr>
        <w:t>…..,</w:t>
      </w:r>
      <w:r>
        <w:rPr>
          <w:spacing w:val="26"/>
          <w:w w:val="110"/>
        </w:rPr>
        <w:t> </w:t>
      </w:r>
      <w:r>
        <w:rPr>
          <w:w w:val="110"/>
        </w:rPr>
        <w:t>ap.</w:t>
      </w:r>
      <w:r>
        <w:rPr>
          <w:spacing w:val="23"/>
          <w:w w:val="110"/>
        </w:rPr>
        <w:t> </w:t>
      </w:r>
      <w:r>
        <w:rPr>
          <w:w w:val="110"/>
        </w:rPr>
        <w:t>…..,</w:t>
      </w:r>
      <w:r>
        <w:rPr>
          <w:spacing w:val="26"/>
          <w:w w:val="110"/>
        </w:rPr>
        <w:t> </w:t>
      </w:r>
      <w:r>
        <w:rPr>
          <w:w w:val="110"/>
        </w:rPr>
        <w:t>judeţul</w:t>
      </w:r>
      <w:r>
        <w:rPr>
          <w:spacing w:val="13"/>
          <w:w w:val="135"/>
        </w:rPr>
        <w:t> </w:t>
      </w:r>
      <w:r>
        <w:rPr>
          <w:w w:val="135"/>
        </w:rPr>
        <w:t>……,</w:t>
      </w:r>
      <w:r>
        <w:rPr>
          <w:spacing w:val="11"/>
          <w:w w:val="135"/>
        </w:rPr>
        <w:t> </w:t>
      </w:r>
      <w:r>
        <w:rPr>
          <w:w w:val="110"/>
        </w:rPr>
        <w:t>cod</w:t>
      </w:r>
      <w:r>
        <w:rPr>
          <w:spacing w:val="26"/>
          <w:w w:val="110"/>
        </w:rPr>
        <w:t> </w:t>
      </w:r>
      <w:r>
        <w:rPr>
          <w:w w:val="110"/>
        </w:rPr>
        <w:t>Lista</w:t>
      </w:r>
      <w:r>
        <w:rPr>
          <w:spacing w:val="27"/>
          <w:w w:val="110"/>
        </w:rPr>
        <w:t> </w:t>
      </w:r>
      <w:r>
        <w:rPr>
          <w:w w:val="110"/>
        </w:rPr>
        <w:t>monumentelor</w:t>
      </w:r>
      <w:r>
        <w:rPr>
          <w:spacing w:val="24"/>
          <w:w w:val="110"/>
        </w:rPr>
        <w:t> </w:t>
      </w:r>
      <w:r>
        <w:rPr>
          <w:w w:val="110"/>
        </w:rPr>
        <w:t>istorice</w:t>
      </w:r>
      <w:r>
        <w:rPr>
          <w:spacing w:val="26"/>
          <w:w w:val="110"/>
        </w:rPr>
        <w:t> </w:t>
      </w:r>
      <w:r>
        <w:rPr>
          <w:spacing w:val="-2"/>
          <w:w w:val="110"/>
        </w:rPr>
        <w:t>(L.M.I.)*</w:t>
      </w:r>
      <w:r>
        <w:rPr>
          <w:rFonts w:ascii="Times New Roman" w:hAnsi="Times New Roman"/>
        </w:rPr>
        <w:tab/>
      </w:r>
      <w:r>
        <w:rPr>
          <w:spacing w:val="-10"/>
          <w:w w:val="110"/>
        </w:rPr>
        <w:t>,</w:t>
      </w:r>
    </w:p>
    <w:p>
      <w:pPr>
        <w:pStyle w:val="BodyText"/>
        <w:tabs>
          <w:tab w:pos="6538" w:val="left" w:leader="dot"/>
        </w:tabs>
        <w:spacing w:before="2"/>
      </w:pPr>
      <w:r>
        <w:rPr/>
        <w:t>legitimat(ă)</w:t>
      </w:r>
      <w:r>
        <w:rPr>
          <w:spacing w:val="29"/>
        </w:rPr>
        <w:t> </w:t>
      </w:r>
      <w:r>
        <w:rPr/>
        <w:t>cu</w:t>
      </w:r>
      <w:r>
        <w:rPr>
          <w:spacing w:val="29"/>
        </w:rPr>
        <w:t> </w:t>
      </w:r>
      <w:r>
        <w:rPr/>
        <w:t>C.I.</w:t>
      </w:r>
      <w:r>
        <w:rPr>
          <w:spacing w:val="22"/>
        </w:rPr>
        <w:t> </w:t>
      </w:r>
      <w:r>
        <w:rPr/>
        <w:t>seria</w:t>
      </w:r>
      <w:r>
        <w:rPr>
          <w:spacing w:val="28"/>
        </w:rPr>
        <w:t> </w:t>
      </w:r>
      <w:r>
        <w:rPr/>
        <w:t>…..</w:t>
      </w:r>
      <w:r>
        <w:rPr>
          <w:spacing w:val="21"/>
        </w:rPr>
        <w:t> </w:t>
      </w:r>
      <w:r>
        <w:rPr/>
        <w:t>nr.</w:t>
      </w:r>
      <w:r>
        <w:rPr>
          <w:spacing w:val="28"/>
        </w:rPr>
        <w:t> </w:t>
      </w:r>
      <w:r>
        <w:rPr/>
        <w:t>…..,</w:t>
      </w:r>
      <w:r>
        <w:rPr>
          <w:spacing w:val="28"/>
        </w:rPr>
        <w:t> </w:t>
      </w:r>
      <w:r>
        <w:rPr/>
        <w:t>împuternicit(ă)</w:t>
      </w:r>
      <w:r>
        <w:rPr>
          <w:spacing w:val="29"/>
        </w:rPr>
        <w:t> </w:t>
      </w:r>
      <w:r>
        <w:rPr>
          <w:spacing w:val="-5"/>
        </w:rPr>
        <w:t>cu</w:t>
      </w:r>
      <w:r>
        <w:rPr>
          <w:rFonts w:ascii="Times New Roman" w:hAnsi="Times New Roman"/>
        </w:rPr>
        <w:tab/>
      </w:r>
      <w:r>
        <w:rPr/>
        <w:t>,</w:t>
      </w:r>
      <w:r>
        <w:rPr>
          <w:spacing w:val="-3"/>
        </w:rPr>
        <w:t> </w:t>
      </w:r>
      <w:r>
        <w:rPr/>
        <w:t>cu</w:t>
      </w:r>
      <w:r>
        <w:rPr>
          <w:spacing w:val="-4"/>
        </w:rPr>
        <w:t> </w:t>
      </w:r>
      <w:r>
        <w:rPr/>
        <w:t>domiciliul</w:t>
      </w:r>
      <w:r>
        <w:rPr>
          <w:spacing w:val="-3"/>
        </w:rPr>
        <w:t> </w:t>
      </w:r>
      <w:r>
        <w:rPr/>
        <w:t>procedural</w:t>
      </w:r>
      <w:r>
        <w:rPr>
          <w:spacing w:val="-4"/>
        </w:rPr>
        <w:t> </w:t>
      </w:r>
      <w:r>
        <w:rPr>
          <w:spacing w:val="-2"/>
        </w:rPr>
        <w:t>ales:</w:t>
      </w:r>
    </w:p>
    <w:p>
      <w:pPr>
        <w:spacing w:line="244" w:lineRule="auto" w:before="7"/>
        <w:ind w:left="173" w:right="421" w:firstLine="0"/>
        <w:jc w:val="both"/>
        <w:rPr>
          <w:sz w:val="20"/>
        </w:rPr>
      </w:pPr>
      <w:r>
        <w:rPr>
          <w:sz w:val="24"/>
        </w:rPr>
        <w:t>* </w:t>
      </w:r>
      <w:r>
        <w:rPr>
          <w:sz w:val="20"/>
        </w:rPr>
        <w:t>Se va completa codul L.M.I. în situaţia lucrărilor efectuate la construcţii clasate ca monumente istorice (monument, ansamblu, sit); în celelalte situaţii, se va bara.</w:t>
      </w:r>
    </w:p>
    <w:p>
      <w:pPr>
        <w:pStyle w:val="BodyText"/>
        <w:spacing w:line="268" w:lineRule="exact"/>
        <w:jc w:val="both"/>
      </w:pPr>
      <w:r>
        <w:rPr>
          <w:w w:val="110"/>
        </w:rPr>
        <w:t>municipiul</w:t>
      </w:r>
      <w:r>
        <w:rPr>
          <w:spacing w:val="-7"/>
          <w:w w:val="110"/>
        </w:rPr>
        <w:t> </w:t>
      </w:r>
      <w:r>
        <w:rPr>
          <w:w w:val="110"/>
        </w:rPr>
        <w:t>/</w:t>
      </w:r>
      <w:r>
        <w:rPr>
          <w:spacing w:val="-5"/>
          <w:w w:val="110"/>
        </w:rPr>
        <w:t> </w:t>
      </w:r>
      <w:r>
        <w:rPr>
          <w:w w:val="110"/>
        </w:rPr>
        <w:t>oraşul/comuna</w:t>
      </w:r>
      <w:r>
        <w:rPr>
          <w:spacing w:val="-6"/>
          <w:w w:val="110"/>
        </w:rPr>
        <w:t> </w:t>
      </w:r>
      <w:r>
        <w:rPr>
          <w:w w:val="110"/>
        </w:rPr>
        <w:t>……......,</w:t>
      </w:r>
      <w:r>
        <w:rPr>
          <w:spacing w:val="-5"/>
          <w:w w:val="110"/>
        </w:rPr>
        <w:t> </w:t>
      </w:r>
      <w:r>
        <w:rPr>
          <w:w w:val="110"/>
        </w:rPr>
        <w:t>sectorul/satul</w:t>
      </w:r>
      <w:r>
        <w:rPr>
          <w:spacing w:val="-2"/>
          <w:w w:val="110"/>
        </w:rPr>
        <w:t> </w:t>
      </w:r>
      <w:r>
        <w:rPr>
          <w:w w:val="110"/>
        </w:rPr>
        <w:t>…..,</w:t>
      </w:r>
      <w:r>
        <w:rPr>
          <w:spacing w:val="-6"/>
          <w:w w:val="110"/>
        </w:rPr>
        <w:t> </w:t>
      </w:r>
      <w:r>
        <w:rPr>
          <w:w w:val="110"/>
        </w:rPr>
        <w:t>str.</w:t>
      </w:r>
      <w:r>
        <w:rPr>
          <w:spacing w:val="-10"/>
          <w:w w:val="110"/>
        </w:rPr>
        <w:t> </w:t>
      </w:r>
      <w:r>
        <w:rPr>
          <w:w w:val="145"/>
        </w:rPr>
        <w:t>……</w:t>
      </w:r>
      <w:r>
        <w:rPr>
          <w:spacing w:val="-23"/>
          <w:w w:val="145"/>
        </w:rPr>
        <w:t> </w:t>
      </w:r>
      <w:r>
        <w:rPr>
          <w:w w:val="110"/>
        </w:rPr>
        <w:t>nr.</w:t>
      </w:r>
      <w:r>
        <w:rPr>
          <w:spacing w:val="-5"/>
          <w:w w:val="110"/>
        </w:rPr>
        <w:t> </w:t>
      </w:r>
      <w:r>
        <w:rPr>
          <w:w w:val="110"/>
        </w:rPr>
        <w:t>….,</w:t>
      </w:r>
      <w:r>
        <w:rPr>
          <w:spacing w:val="-6"/>
          <w:w w:val="110"/>
        </w:rPr>
        <w:t> </w:t>
      </w:r>
      <w:r>
        <w:rPr>
          <w:w w:val="110"/>
        </w:rPr>
        <w:t>bl.</w:t>
      </w:r>
      <w:r>
        <w:rPr>
          <w:spacing w:val="-5"/>
          <w:w w:val="110"/>
        </w:rPr>
        <w:t> </w:t>
      </w:r>
      <w:r>
        <w:rPr>
          <w:w w:val="110"/>
        </w:rPr>
        <w:t>…..,</w:t>
      </w:r>
      <w:r>
        <w:rPr>
          <w:spacing w:val="-6"/>
          <w:w w:val="110"/>
        </w:rPr>
        <w:t> </w:t>
      </w:r>
      <w:r>
        <w:rPr>
          <w:w w:val="110"/>
        </w:rPr>
        <w:t>sc</w:t>
      </w:r>
      <w:r>
        <w:rPr>
          <w:rFonts w:ascii="Times New Roman" w:hAnsi="Times New Roman"/>
          <w:spacing w:val="62"/>
          <w:w w:val="150"/>
        </w:rPr>
        <w:t>   </w:t>
      </w:r>
      <w:r>
        <w:rPr>
          <w:w w:val="110"/>
        </w:rPr>
        <w:t>,</w:t>
      </w:r>
      <w:r>
        <w:rPr>
          <w:spacing w:val="-3"/>
          <w:w w:val="110"/>
        </w:rPr>
        <w:t> </w:t>
      </w:r>
      <w:r>
        <w:rPr>
          <w:spacing w:val="-5"/>
          <w:w w:val="110"/>
        </w:rPr>
        <w:t>ap.</w:t>
      </w:r>
    </w:p>
    <w:p>
      <w:pPr>
        <w:pStyle w:val="BodyText"/>
        <w:tabs>
          <w:tab w:pos="9863" w:val="left" w:leader="dot"/>
        </w:tabs>
        <w:spacing w:before="2"/>
        <w:jc w:val="both"/>
      </w:pPr>
      <w:r>
        <w:rPr>
          <w:w w:val="105"/>
        </w:rPr>
        <w:t>…..,</w:t>
      </w:r>
      <w:r>
        <w:rPr>
          <w:spacing w:val="18"/>
          <w:w w:val="105"/>
        </w:rPr>
        <w:t> </w:t>
      </w:r>
      <w:r>
        <w:rPr>
          <w:w w:val="105"/>
        </w:rPr>
        <w:t>judeţul</w:t>
      </w:r>
      <w:r>
        <w:rPr>
          <w:spacing w:val="22"/>
          <w:w w:val="105"/>
        </w:rPr>
        <w:t> </w:t>
      </w:r>
      <w:r>
        <w:rPr>
          <w:w w:val="105"/>
        </w:rPr>
        <w:t>…..................,</w:t>
      </w:r>
      <w:r>
        <w:rPr>
          <w:spacing w:val="19"/>
          <w:w w:val="105"/>
        </w:rPr>
        <w:t> </w:t>
      </w:r>
      <w:r>
        <w:rPr>
          <w:w w:val="105"/>
        </w:rPr>
        <w:t>telefon/fax</w:t>
      </w:r>
      <w:r>
        <w:rPr>
          <w:spacing w:val="14"/>
          <w:w w:val="105"/>
        </w:rPr>
        <w:t> </w:t>
      </w:r>
      <w:r>
        <w:rPr>
          <w:w w:val="105"/>
        </w:rPr>
        <w:t>…...............................,</w:t>
      </w:r>
      <w:r>
        <w:rPr>
          <w:spacing w:val="18"/>
          <w:w w:val="105"/>
        </w:rPr>
        <w:t> </w:t>
      </w:r>
      <w:r>
        <w:rPr>
          <w:w w:val="105"/>
        </w:rPr>
        <w:t>e-</w:t>
      </w:r>
      <w:r>
        <w:rPr>
          <w:spacing w:val="-4"/>
          <w:w w:val="105"/>
        </w:rPr>
        <w:t>mail</w:t>
      </w:r>
      <w:r>
        <w:rPr>
          <w:rFonts w:ascii="Times New Roman" w:hAnsi="Times New Roman"/>
        </w:rPr>
        <w:tab/>
      </w:r>
      <w:r>
        <w:rPr>
          <w:spacing w:val="-10"/>
          <w:w w:val="105"/>
        </w:rPr>
        <w:t>,</w:t>
      </w:r>
    </w:p>
    <w:p>
      <w:pPr>
        <w:pStyle w:val="BodyText"/>
        <w:spacing w:line="242" w:lineRule="auto" w:before="7"/>
        <w:ind w:right="418"/>
        <w:jc w:val="both"/>
      </w:pPr>
      <w:r>
        <w:rPr/>
        <w:t>în conformitate cu prevederile </w:t>
      </w:r>
      <w:hyperlink r:id="rId5">
        <w:r>
          <w:rPr>
            <w:color w:val="0000FF"/>
            <w:u w:val="single" w:color="0000FF"/>
          </w:rPr>
          <w:t>art. 11 alin. (4)</w:t>
        </w:r>
        <w:r>
          <w:rPr>
            <w:color w:val="0000FF"/>
            <w:u w:val="single" w:color="0000FF"/>
          </w:rPr>
          <w:t> din Legea nr. 50/1991</w:t>
        </w:r>
      </w:hyperlink>
      <w:r>
        <w:rPr>
          <w:color w:val="0000FF"/>
        </w:rPr>
        <w:t> </w:t>
      </w:r>
      <w:r>
        <w:rPr/>
        <w:t>privind autorizarea executării lucrărilor de construcţii, republicată, cu modificările şi completările ulterioare, cunoscând dispoziţiile </w:t>
      </w:r>
      <w:hyperlink r:id="rId6">
        <w:r>
          <w:rPr>
            <w:color w:val="0000FF"/>
            <w:u w:val="single" w:color="0000FF"/>
          </w:rPr>
          <w:t>art. 326 din Codul penal</w:t>
        </w:r>
      </w:hyperlink>
      <w:r>
        <w:rPr>
          <w:color w:val="0000FF"/>
        </w:rPr>
        <w:t> </w:t>
      </w:r>
      <w:r>
        <w:rPr/>
        <w:t>privind falsul în declaraţii, înaintez </w:t>
      </w:r>
      <w:r>
        <w:rPr>
          <w:spacing w:val="-2"/>
        </w:rPr>
        <w:t>următoarea:</w:t>
      </w:r>
    </w:p>
    <w:p>
      <w:pPr>
        <w:pStyle w:val="BodyText"/>
        <w:ind w:left="0"/>
      </w:pPr>
    </w:p>
    <w:p>
      <w:pPr>
        <w:pStyle w:val="Heading1"/>
        <w:ind w:left="473"/>
      </w:pPr>
      <w:r>
        <w:rPr/>
        <w:t>NOTIFICARE</w:t>
      </w:r>
      <w:r>
        <w:rPr>
          <w:spacing w:val="-8"/>
        </w:rPr>
        <w:t> </w:t>
      </w:r>
      <w:r>
        <w:rPr>
          <w:spacing w:val="-2"/>
        </w:rPr>
        <w:t>PREALABILĂ</w:t>
      </w:r>
    </w:p>
    <w:p>
      <w:pPr>
        <w:pStyle w:val="BodyText"/>
        <w:tabs>
          <w:tab w:pos="1294" w:val="left" w:leader="none"/>
          <w:tab w:pos="1774" w:val="left" w:leader="none"/>
          <w:tab w:pos="2882" w:val="left" w:leader="none"/>
          <w:tab w:pos="3753" w:val="left" w:leader="none"/>
          <w:tab w:pos="4247" w:val="left" w:leader="none"/>
          <w:tab w:pos="9358" w:val="left" w:leader="dot"/>
        </w:tabs>
        <w:spacing w:before="11"/>
        <w:ind w:right="418"/>
      </w:pPr>
      <w:r>
        <w:rPr/>
        <w:t>privind</w:t>
      </w:r>
      <w:r>
        <w:rPr>
          <w:spacing w:val="80"/>
          <w:w w:val="150"/>
        </w:rPr>
        <w:t> </w:t>
      </w:r>
      <w:r>
        <w:rPr/>
        <w:t>lucrările</w:t>
      </w:r>
      <w:r>
        <w:rPr>
          <w:spacing w:val="80"/>
          <w:w w:val="150"/>
        </w:rPr>
        <w:t> </w:t>
      </w:r>
      <w:r>
        <w:rPr/>
        <w:t>……............................................................,</w:t>
      </w:r>
      <w:r>
        <w:rPr>
          <w:spacing w:val="80"/>
          <w:w w:val="150"/>
        </w:rPr>
        <w:t> </w:t>
      </w:r>
      <w:r>
        <w:rPr/>
        <w:t>pe</w:t>
      </w:r>
      <w:r>
        <w:rPr>
          <w:spacing w:val="80"/>
          <w:w w:val="150"/>
        </w:rPr>
        <w:t> </w:t>
      </w:r>
      <w:r>
        <w:rPr/>
        <w:t>care</w:t>
      </w:r>
      <w:r>
        <w:rPr>
          <w:spacing w:val="80"/>
          <w:w w:val="150"/>
        </w:rPr>
        <w:t> </w:t>
      </w:r>
      <w:r>
        <w:rPr/>
        <w:t>intenţionez</w:t>
      </w:r>
      <w:r>
        <w:rPr>
          <w:spacing w:val="80"/>
          <w:w w:val="150"/>
        </w:rPr>
        <w:t> </w:t>
      </w:r>
      <w:r>
        <w:rPr/>
        <w:t>să</w:t>
      </w:r>
      <w:r>
        <w:rPr>
          <w:spacing w:val="80"/>
          <w:w w:val="150"/>
        </w:rPr>
        <w:t> </w:t>
      </w:r>
      <w:r>
        <w:rPr/>
        <w:t>le</w:t>
      </w:r>
      <w:r>
        <w:rPr>
          <w:spacing w:val="40"/>
        </w:rPr>
        <w:t> </w:t>
      </w:r>
      <w:r>
        <w:rPr>
          <w:spacing w:val="-2"/>
        </w:rPr>
        <w:t>realizez</w:t>
      </w:r>
      <w:r>
        <w:rPr/>
        <w:tab/>
      </w:r>
      <w:r>
        <w:rPr>
          <w:spacing w:val="-5"/>
        </w:rPr>
        <w:t>la</w:t>
      </w:r>
      <w:r>
        <w:rPr/>
        <w:tab/>
      </w:r>
      <w:r>
        <w:rPr>
          <w:spacing w:val="-2"/>
        </w:rPr>
        <w:t>imobilul</w:t>
      </w:r>
      <w:r>
        <w:rPr/>
        <w:tab/>
      </w:r>
      <w:r>
        <w:rPr>
          <w:spacing w:val="-2"/>
        </w:rPr>
        <w:t>situat</w:t>
      </w:r>
      <w:r>
        <w:rPr/>
        <w:tab/>
      </w:r>
      <w:r>
        <w:rPr>
          <w:spacing w:val="-5"/>
        </w:rPr>
        <w:t>în</w:t>
      </w:r>
      <w:r>
        <w:rPr/>
        <w:tab/>
      </w:r>
      <w:r>
        <w:rPr>
          <w:spacing w:val="-2"/>
        </w:rPr>
        <w:t>municipiul/oraşul/comuna</w:t>
      </w:r>
      <w:r>
        <w:rPr>
          <w:rFonts w:ascii="Times New Roman" w:hAnsi="Times New Roman"/>
        </w:rPr>
        <w:tab/>
      </w:r>
      <w:r>
        <w:rPr>
          <w:spacing w:val="-2"/>
        </w:rPr>
        <w:t>,satul</w:t>
      </w:r>
    </w:p>
    <w:p>
      <w:pPr>
        <w:pStyle w:val="BodyText"/>
        <w:spacing w:before="9"/>
      </w:pPr>
      <w:r>
        <w:rPr>
          <w:w w:val="110"/>
        </w:rPr>
        <w:t>…......….....................,</w:t>
      </w:r>
      <w:r>
        <w:rPr>
          <w:spacing w:val="64"/>
          <w:w w:val="150"/>
        </w:rPr>
        <w:t> </w:t>
      </w:r>
      <w:r>
        <w:rPr>
          <w:w w:val="110"/>
        </w:rPr>
        <w:t>str.</w:t>
      </w:r>
      <w:r>
        <w:rPr>
          <w:spacing w:val="65"/>
          <w:w w:val="150"/>
        </w:rPr>
        <w:t> </w:t>
      </w:r>
      <w:r>
        <w:rPr>
          <w:w w:val="110"/>
        </w:rPr>
        <w:t>…....................</w:t>
      </w:r>
      <w:r>
        <w:rPr>
          <w:spacing w:val="65"/>
          <w:w w:val="150"/>
        </w:rPr>
        <w:t> </w:t>
      </w:r>
      <w:r>
        <w:rPr>
          <w:w w:val="110"/>
        </w:rPr>
        <w:t>nr.</w:t>
      </w:r>
      <w:r>
        <w:rPr>
          <w:spacing w:val="65"/>
          <w:w w:val="150"/>
        </w:rPr>
        <w:t> </w:t>
      </w:r>
      <w:r>
        <w:rPr>
          <w:w w:val="110"/>
        </w:rPr>
        <w:t>….......,</w:t>
      </w:r>
      <w:r>
        <w:rPr>
          <w:spacing w:val="65"/>
          <w:w w:val="150"/>
        </w:rPr>
        <w:t> </w:t>
      </w:r>
      <w:r>
        <w:rPr>
          <w:w w:val="110"/>
        </w:rPr>
        <w:t>bl.</w:t>
      </w:r>
      <w:r>
        <w:rPr>
          <w:spacing w:val="60"/>
          <w:w w:val="150"/>
        </w:rPr>
        <w:t> </w:t>
      </w:r>
      <w:r>
        <w:rPr>
          <w:w w:val="110"/>
        </w:rPr>
        <w:t>….,</w:t>
      </w:r>
      <w:r>
        <w:rPr>
          <w:spacing w:val="65"/>
          <w:w w:val="150"/>
        </w:rPr>
        <w:t> </w:t>
      </w:r>
      <w:r>
        <w:rPr>
          <w:w w:val="110"/>
        </w:rPr>
        <w:t>sc.</w:t>
      </w:r>
      <w:r>
        <w:rPr>
          <w:spacing w:val="60"/>
          <w:w w:val="150"/>
        </w:rPr>
        <w:t> </w:t>
      </w:r>
      <w:r>
        <w:rPr>
          <w:w w:val="110"/>
        </w:rPr>
        <w:t>….,</w:t>
      </w:r>
      <w:r>
        <w:rPr>
          <w:spacing w:val="60"/>
          <w:w w:val="150"/>
        </w:rPr>
        <w:t> </w:t>
      </w:r>
      <w:r>
        <w:rPr>
          <w:w w:val="110"/>
        </w:rPr>
        <w:t>ap.</w:t>
      </w:r>
      <w:r>
        <w:rPr>
          <w:spacing w:val="65"/>
          <w:w w:val="150"/>
        </w:rPr>
        <w:t> </w:t>
      </w:r>
      <w:r>
        <w:rPr>
          <w:w w:val="110"/>
        </w:rPr>
        <w:t>….,</w:t>
      </w:r>
      <w:r>
        <w:rPr>
          <w:spacing w:val="59"/>
          <w:w w:val="150"/>
        </w:rPr>
        <w:t> </w:t>
      </w:r>
      <w:r>
        <w:rPr>
          <w:spacing w:val="-2"/>
          <w:w w:val="110"/>
        </w:rPr>
        <w:t>judeţul</w:t>
      </w:r>
    </w:p>
    <w:p>
      <w:pPr>
        <w:pStyle w:val="BodyText"/>
        <w:tabs>
          <w:tab w:pos="1055" w:val="left" w:leader="dot"/>
        </w:tabs>
        <w:spacing w:before="2"/>
      </w:pPr>
      <w:r>
        <w:rPr>
          <w:spacing w:val="-10"/>
          <w:w w:val="145"/>
        </w:rPr>
        <w:t>…</w:t>
      </w:r>
      <w:r>
        <w:rPr>
          <w:rFonts w:ascii="Times New Roman" w:hAnsi="Times New Roman"/>
        </w:rPr>
        <w:tab/>
      </w:r>
      <w:r>
        <w:rPr/>
        <w:t>,</w:t>
      </w:r>
      <w:r>
        <w:rPr>
          <w:spacing w:val="-2"/>
        </w:rPr>
        <w:t> </w:t>
      </w:r>
      <w:r>
        <w:rPr/>
        <w:t>cu</w:t>
      </w:r>
      <w:r>
        <w:rPr>
          <w:spacing w:val="-6"/>
        </w:rPr>
        <w:t> </w:t>
      </w:r>
      <w:r>
        <w:rPr/>
        <w:t>respectarea</w:t>
      </w:r>
      <w:r>
        <w:rPr>
          <w:spacing w:val="-1"/>
        </w:rPr>
        <w:t> </w:t>
      </w:r>
      <w:r>
        <w:rPr/>
        <w:t>strictă</w:t>
      </w:r>
      <w:r>
        <w:rPr>
          <w:spacing w:val="-1"/>
        </w:rPr>
        <w:t> </w:t>
      </w:r>
      <w:r>
        <w:rPr/>
        <w:t>a</w:t>
      </w:r>
      <w:r>
        <w:rPr>
          <w:spacing w:val="-5"/>
        </w:rPr>
        <w:t> </w:t>
      </w:r>
      <w:r>
        <w:rPr/>
        <w:t>următoarelor</w:t>
      </w:r>
      <w:r>
        <w:rPr>
          <w:spacing w:val="-1"/>
        </w:rPr>
        <w:t> </w:t>
      </w:r>
      <w:r>
        <w:rPr>
          <w:spacing w:val="-2"/>
        </w:rPr>
        <w:t>condiţii:</w:t>
      </w:r>
    </w:p>
    <w:p>
      <w:pPr>
        <w:pStyle w:val="ListParagraph"/>
        <w:numPr>
          <w:ilvl w:val="0"/>
          <w:numId w:val="1"/>
        </w:numPr>
        <w:tabs>
          <w:tab w:pos="469" w:val="left" w:leader="none"/>
        </w:tabs>
        <w:spacing w:line="240" w:lineRule="auto" w:before="7" w:after="0"/>
        <w:ind w:left="173" w:right="428" w:firstLine="0"/>
        <w:jc w:val="both"/>
        <w:rPr>
          <w:sz w:val="24"/>
        </w:rPr>
      </w:pPr>
      <w:r>
        <w:rPr>
          <w:sz w:val="24"/>
        </w:rPr>
        <w:t>permiterea accesului reprezentanţilor serviciului public deconcentrat pe şantier, pe toată durata acestuia;</w:t>
      </w:r>
    </w:p>
    <w:p>
      <w:pPr>
        <w:pStyle w:val="ListParagraph"/>
        <w:numPr>
          <w:ilvl w:val="0"/>
          <w:numId w:val="1"/>
        </w:numPr>
        <w:tabs>
          <w:tab w:pos="502" w:val="left" w:leader="none"/>
        </w:tabs>
        <w:spacing w:line="242" w:lineRule="auto" w:before="8" w:after="0"/>
        <w:ind w:left="173" w:right="416" w:firstLine="0"/>
        <w:jc w:val="both"/>
        <w:rPr>
          <w:sz w:val="24"/>
        </w:rPr>
      </w:pPr>
      <w:r>
        <w:rPr>
          <w:sz w:val="24"/>
        </w:rPr>
        <w:t>întreruperea lucrărilor şi luarea măsurilor de conservare, cu consultarea specialiştilor serviciului public deconcentrat, în situaţiile când sunt descoperite elemente necunoscute, relevante pentru protejarea patrimoniului cultural, precum: bunuri de natură arheologică, componente artistice, sau constatate degradări ale elementelor structurale;</w:t>
      </w:r>
    </w:p>
    <w:p>
      <w:pPr>
        <w:pStyle w:val="ListParagraph"/>
        <w:numPr>
          <w:ilvl w:val="0"/>
          <w:numId w:val="1"/>
        </w:numPr>
        <w:tabs>
          <w:tab w:pos="484" w:val="left" w:leader="none"/>
        </w:tabs>
        <w:spacing w:line="240" w:lineRule="auto" w:before="8" w:after="0"/>
        <w:ind w:left="173" w:right="415" w:firstLine="0"/>
        <w:jc w:val="both"/>
        <w:rPr>
          <w:sz w:val="24"/>
        </w:rPr>
      </w:pPr>
      <w:r>
        <w:rPr>
          <w:sz w:val="24"/>
        </w:rPr>
        <w:t>întreruperea de îndată a lucrărilor la solicitarea motivată a reprezentanţilor serviciului public deconcentrat;</w:t>
      </w:r>
    </w:p>
    <w:p>
      <w:pPr>
        <w:pStyle w:val="ListParagraph"/>
        <w:numPr>
          <w:ilvl w:val="0"/>
          <w:numId w:val="1"/>
        </w:numPr>
        <w:tabs>
          <w:tab w:pos="459" w:val="left" w:leader="none"/>
        </w:tabs>
        <w:spacing w:line="240" w:lineRule="auto" w:before="8" w:after="0"/>
        <w:ind w:left="173" w:right="432" w:firstLine="0"/>
        <w:jc w:val="both"/>
        <w:rPr>
          <w:sz w:val="24"/>
        </w:rPr>
      </w:pPr>
      <w:r>
        <w:rPr>
          <w:sz w:val="24"/>
        </w:rPr>
        <w:t>informarea serviciului public deconcentrat cu privire la demararea fazelor intermediare în executarea lucrărilor, stabilite de către acesta, dacă este cazul.</w:t>
      </w:r>
    </w:p>
    <w:p>
      <w:pPr>
        <w:pStyle w:val="BodyText"/>
        <w:spacing w:before="9"/>
      </w:pPr>
      <w:r>
        <w:rPr/>
        <w:t>Detalii</w:t>
      </w:r>
      <w:r>
        <w:rPr>
          <w:spacing w:val="2"/>
        </w:rPr>
        <w:t> </w:t>
      </w:r>
      <w:r>
        <w:rPr/>
        <w:t>privind</w:t>
      </w:r>
      <w:r>
        <w:rPr>
          <w:spacing w:val="-2"/>
        </w:rPr>
        <w:t> </w:t>
      </w:r>
      <w:r>
        <w:rPr/>
        <w:t>perioada</w:t>
      </w:r>
      <w:r>
        <w:rPr>
          <w:spacing w:val="-6"/>
        </w:rPr>
        <w:t> </w:t>
      </w:r>
      <w:r>
        <w:rPr/>
        <w:t>de</w:t>
      </w:r>
      <w:r>
        <w:rPr>
          <w:spacing w:val="-1"/>
        </w:rPr>
        <w:t> </w:t>
      </w:r>
      <w:r>
        <w:rPr/>
        <w:t>executare</w:t>
      </w:r>
      <w:r>
        <w:rPr>
          <w:spacing w:val="-2"/>
        </w:rPr>
        <w:t> </w:t>
      </w:r>
      <w:r>
        <w:rPr/>
        <w:t>a</w:t>
      </w:r>
      <w:r>
        <w:rPr>
          <w:spacing w:val="-5"/>
        </w:rPr>
        <w:t> </w:t>
      </w:r>
      <w:r>
        <w:rPr>
          <w:spacing w:val="-2"/>
        </w:rPr>
        <w:t>lucrărilor:</w:t>
      </w:r>
    </w:p>
    <w:p>
      <w:pPr>
        <w:pStyle w:val="BodyText"/>
        <w:tabs>
          <w:tab w:pos="5579" w:val="left" w:leader="dot"/>
        </w:tabs>
        <w:spacing w:before="2"/>
      </w:pPr>
      <w:r>
        <w:rPr/>
        <w:t>începerea</w:t>
      </w:r>
      <w:r>
        <w:rPr>
          <w:spacing w:val="1"/>
        </w:rPr>
        <w:t> </w:t>
      </w:r>
      <w:r>
        <w:rPr/>
        <w:t>lucrărilor</w:t>
      </w:r>
      <w:r>
        <w:rPr>
          <w:spacing w:val="6"/>
        </w:rPr>
        <w:t> </w:t>
      </w:r>
      <w:r>
        <w:rPr/>
        <w:t>în</w:t>
      </w:r>
      <w:r>
        <w:rPr>
          <w:spacing w:val="6"/>
        </w:rPr>
        <w:t> </w:t>
      </w:r>
      <w:r>
        <w:rPr/>
        <w:t>data</w:t>
      </w:r>
      <w:r>
        <w:rPr>
          <w:spacing w:val="1"/>
        </w:rPr>
        <w:t> </w:t>
      </w:r>
      <w:r>
        <w:rPr>
          <w:spacing w:val="-5"/>
        </w:rPr>
        <w:t>de</w:t>
      </w:r>
      <w:r>
        <w:rPr>
          <w:rFonts w:ascii="Times New Roman" w:hAnsi="Times New Roman"/>
        </w:rPr>
        <w:tab/>
      </w:r>
      <w:r>
        <w:rPr>
          <w:spacing w:val="-10"/>
        </w:rPr>
        <w:t>;</w:t>
      </w:r>
    </w:p>
    <w:p>
      <w:pPr>
        <w:pStyle w:val="BodyText"/>
        <w:spacing w:before="7"/>
      </w:pPr>
      <w:r>
        <w:rPr>
          <w:w w:val="105"/>
        </w:rPr>
        <w:t>finalizarea</w:t>
      </w:r>
      <w:r>
        <w:rPr>
          <w:spacing w:val="-14"/>
          <w:w w:val="105"/>
        </w:rPr>
        <w:t> </w:t>
      </w:r>
      <w:r>
        <w:rPr>
          <w:w w:val="105"/>
        </w:rPr>
        <w:t>lucrărilor</w:t>
      </w:r>
      <w:r>
        <w:rPr>
          <w:spacing w:val="-8"/>
          <w:w w:val="105"/>
        </w:rPr>
        <w:t> </w:t>
      </w:r>
      <w:r>
        <w:rPr>
          <w:w w:val="105"/>
        </w:rPr>
        <w:t>în</w:t>
      </w:r>
      <w:r>
        <w:rPr>
          <w:spacing w:val="-10"/>
          <w:w w:val="105"/>
        </w:rPr>
        <w:t> </w:t>
      </w:r>
      <w:r>
        <w:rPr>
          <w:w w:val="105"/>
        </w:rPr>
        <w:t>data</w:t>
      </w:r>
      <w:r>
        <w:rPr>
          <w:spacing w:val="-9"/>
          <w:w w:val="105"/>
        </w:rPr>
        <w:t> </w:t>
      </w:r>
      <w:r>
        <w:rPr>
          <w:w w:val="105"/>
        </w:rPr>
        <w:t>de</w:t>
      </w:r>
      <w:r>
        <w:rPr>
          <w:spacing w:val="-9"/>
          <w:w w:val="105"/>
        </w:rPr>
        <w:t> </w:t>
      </w:r>
      <w:r>
        <w:rPr>
          <w:w w:val="105"/>
        </w:rPr>
        <w:t>…….........................</w:t>
      </w:r>
      <w:r>
        <w:rPr>
          <w:spacing w:val="-10"/>
          <w:w w:val="105"/>
        </w:rPr>
        <w:t> .</w:t>
      </w:r>
    </w:p>
    <w:p>
      <w:pPr>
        <w:pStyle w:val="BodyText"/>
        <w:spacing w:before="2"/>
        <w:ind w:left="893"/>
        <w:jc w:val="both"/>
      </w:pPr>
      <w:r>
        <w:rPr/>
        <w:t>Lucrările</w:t>
      </w:r>
      <w:r>
        <w:rPr>
          <w:spacing w:val="-5"/>
        </w:rPr>
        <w:t> </w:t>
      </w:r>
      <w:r>
        <w:rPr/>
        <w:t>pentru</w:t>
      </w:r>
      <w:r>
        <w:rPr>
          <w:spacing w:val="-1"/>
        </w:rPr>
        <w:t> </w:t>
      </w:r>
      <w:r>
        <w:rPr/>
        <w:t>care</w:t>
      </w:r>
      <w:r>
        <w:rPr>
          <w:spacing w:val="-1"/>
        </w:rPr>
        <w:t> </w:t>
      </w:r>
      <w:r>
        <w:rPr/>
        <w:t>se solicită acordul</w:t>
      </w:r>
      <w:r>
        <w:rPr>
          <w:spacing w:val="3"/>
        </w:rPr>
        <w:t> </w:t>
      </w:r>
      <w:r>
        <w:rPr/>
        <w:t>scris</w:t>
      </w:r>
      <w:r>
        <w:rPr>
          <w:spacing w:val="-6"/>
        </w:rPr>
        <w:t> </w:t>
      </w:r>
      <w:r>
        <w:rPr/>
        <w:t>nu</w:t>
      </w:r>
      <w:r>
        <w:rPr>
          <w:spacing w:val="-1"/>
        </w:rPr>
        <w:t> </w:t>
      </w:r>
      <w:r>
        <w:rPr/>
        <w:t>vor depăşi</w:t>
      </w:r>
      <w:r>
        <w:rPr>
          <w:spacing w:val="3"/>
        </w:rPr>
        <w:t> </w:t>
      </w:r>
      <w:r>
        <w:rPr/>
        <w:t>24</w:t>
      </w:r>
      <w:r>
        <w:rPr>
          <w:spacing w:val="-5"/>
        </w:rPr>
        <w:t> </w:t>
      </w:r>
      <w:r>
        <w:rPr/>
        <w:t>de</w:t>
      </w:r>
      <w:r>
        <w:rPr>
          <w:spacing w:val="-5"/>
        </w:rPr>
        <w:t> </w:t>
      </w:r>
      <w:r>
        <w:rPr>
          <w:spacing w:val="-2"/>
        </w:rPr>
        <w:t>luni.</w:t>
      </w:r>
    </w:p>
    <w:p>
      <w:pPr>
        <w:spacing w:line="244" w:lineRule="auto" w:before="11"/>
        <w:ind w:left="173" w:right="409" w:firstLine="720"/>
        <w:jc w:val="both"/>
        <w:rPr>
          <w:sz w:val="22"/>
        </w:rPr>
      </w:pPr>
      <w:r>
        <w:rPr>
          <w:sz w:val="22"/>
        </w:rPr>
        <w:t>În conformitate cu prevederile </w:t>
      </w:r>
      <w:hyperlink r:id="rId7">
        <w:r>
          <w:rPr>
            <w:color w:val="0000FF"/>
            <w:sz w:val="22"/>
            <w:u w:val="single" w:color="0000FF"/>
          </w:rPr>
          <w:t>Regulamentului (UE) 2016/679</w:t>
        </w:r>
      </w:hyperlink>
      <w:r>
        <w:rPr>
          <w:color w:val="0000FF"/>
          <w:sz w:val="22"/>
        </w:rPr>
        <w:t> </w:t>
      </w:r>
      <w:r>
        <w:rPr>
          <w:sz w:val="22"/>
        </w:rPr>
        <w:t>al Parlamentului European şi</w:t>
      </w:r>
      <w:r>
        <w:rPr>
          <w:spacing w:val="40"/>
          <w:sz w:val="22"/>
        </w:rPr>
        <w:t> </w:t>
      </w:r>
      <w:r>
        <w:rPr>
          <w:sz w:val="22"/>
        </w:rPr>
        <w:t>al Consiliului din 27 aprilie 2016 privind protecţia persoanelor fizice în ceea ce priveşte prelucrarea datelor cu caracter personal şi privind libera circulaţie a acestor date şi de abrogare a Directivei 95/46/CE (Regulamentul general privind protecţia datelor) şi ale</w:t>
      </w:r>
      <w:r>
        <w:rPr>
          <w:spacing w:val="33"/>
          <w:sz w:val="22"/>
        </w:rPr>
        <w:t> </w:t>
      </w:r>
      <w:hyperlink r:id="rId8">
        <w:r>
          <w:rPr>
            <w:color w:val="0000FF"/>
            <w:sz w:val="22"/>
            <w:u w:val="single" w:color="0000FF"/>
          </w:rPr>
          <w:t>Legii nr. 190/2018</w:t>
        </w:r>
      </w:hyperlink>
      <w:r>
        <w:rPr>
          <w:color w:val="0000FF"/>
          <w:sz w:val="22"/>
        </w:rPr>
        <w:t> </w:t>
      </w:r>
      <w:r>
        <w:rPr>
          <w:sz w:val="22"/>
        </w:rPr>
        <w:t>privind măsuri</w:t>
      </w:r>
      <w:r>
        <w:rPr>
          <w:spacing w:val="40"/>
          <w:sz w:val="22"/>
        </w:rPr>
        <w:t> </w:t>
      </w:r>
      <w:r>
        <w:rPr>
          <w:sz w:val="22"/>
        </w:rPr>
        <w:t>de punere în aplicare a </w:t>
      </w:r>
      <w:hyperlink r:id="rId7">
        <w:r>
          <w:rPr>
            <w:color w:val="0000FF"/>
            <w:sz w:val="22"/>
            <w:u w:val="single" w:color="0000FF"/>
          </w:rPr>
          <w:t>Regulamentului (UE) nr. 2016/679</w:t>
        </w:r>
      </w:hyperlink>
      <w:r>
        <w:rPr>
          <w:color w:val="0000FF"/>
          <w:sz w:val="22"/>
        </w:rPr>
        <w:t> </w:t>
      </w:r>
      <w:r>
        <w:rPr>
          <w:sz w:val="22"/>
        </w:rPr>
        <w:t>al Parlamentului European şi al</w:t>
      </w:r>
      <w:r>
        <w:rPr>
          <w:spacing w:val="40"/>
          <w:sz w:val="22"/>
        </w:rPr>
        <w:t> </w:t>
      </w:r>
      <w:r>
        <w:rPr>
          <w:sz w:val="22"/>
        </w:rPr>
        <w:t>Consiliului din 27 aprilie 2016 privind protecţia persoanelor fizice în ceea ce priveşte prelucrarea datelor cu caracter personal şi privind libera circulaţie a acestor date şi de abrogare a Directivei 95/46/CE (Regulamentul general privind protecţia datelor), cu modificările ulterioare, prin prezenta îmi declar consimţământul cu privire la utilizarea, prelucrarea şi stocarea datelor mele personale furnizare pe această cale şi prin intermediul documentaţiei depuse de către instituţiile statului,</w:t>
      </w:r>
      <w:r>
        <w:rPr>
          <w:spacing w:val="40"/>
          <w:sz w:val="22"/>
        </w:rPr>
        <w:t> </w:t>
      </w:r>
      <w:r>
        <w:rPr>
          <w:sz w:val="22"/>
        </w:rPr>
        <w:t>potrivit prevederilor legale, şi declar că am cunoştinţă de drepturile care îmi sunt conferite de</w:t>
      </w:r>
      <w:r>
        <w:rPr>
          <w:spacing w:val="-1"/>
          <w:sz w:val="22"/>
        </w:rPr>
        <w:t> </w:t>
      </w:r>
      <w:r>
        <w:rPr>
          <w:sz w:val="22"/>
        </w:rPr>
        <w:t>aceste prevederi legale.</w:t>
      </w:r>
    </w:p>
    <w:p>
      <w:pPr>
        <w:spacing w:after="0" w:line="244" w:lineRule="auto"/>
        <w:jc w:val="both"/>
        <w:rPr>
          <w:sz w:val="22"/>
        </w:rPr>
        <w:sectPr>
          <w:type w:val="continuous"/>
          <w:pgSz w:w="11910" w:h="16840"/>
          <w:pgMar w:top="480" w:bottom="280" w:left="1133" w:right="425"/>
        </w:sectPr>
      </w:pPr>
    </w:p>
    <w:p>
      <w:pPr>
        <w:pStyle w:val="BodyText"/>
        <w:spacing w:before="80"/>
      </w:pPr>
      <w:r>
        <w:rPr/>
        <w:t>Anexez</w:t>
      </w:r>
      <w:r>
        <w:rPr>
          <w:spacing w:val="-5"/>
        </w:rPr>
        <w:t> </w:t>
      </w:r>
      <w:r>
        <w:rPr/>
        <w:t>prezentei</w:t>
      </w:r>
      <w:r>
        <w:rPr>
          <w:spacing w:val="1"/>
        </w:rPr>
        <w:t> </w:t>
      </w:r>
      <w:r>
        <w:rPr/>
        <w:t>următoarele</w:t>
      </w:r>
      <w:r>
        <w:rPr>
          <w:spacing w:val="-4"/>
        </w:rPr>
        <w:t> </w:t>
      </w:r>
      <w:r>
        <w:rPr>
          <w:spacing w:val="-2"/>
        </w:rPr>
        <w:t>documente:</w:t>
      </w:r>
    </w:p>
    <w:p>
      <w:pPr>
        <w:pStyle w:val="BodyText"/>
        <w:spacing w:before="8"/>
        <w:ind w:left="0"/>
      </w:pPr>
    </w:p>
    <w:p>
      <w:pPr>
        <w:pStyle w:val="BodyText"/>
      </w:pPr>
      <w:r>
        <w:rPr/>
        <w:t>[</w:t>
      </w:r>
      <w:r>
        <w:rPr>
          <w:spacing w:val="1"/>
        </w:rPr>
        <w:t> </w:t>
      </w:r>
      <w:r>
        <w:rPr/>
        <w:t>_</w:t>
      </w:r>
      <w:r>
        <w:rPr>
          <w:spacing w:val="2"/>
        </w:rPr>
        <w:t> </w:t>
      </w:r>
      <w:r>
        <w:rPr/>
        <w:t>]</w:t>
      </w:r>
      <w:r>
        <w:rPr>
          <w:spacing w:val="2"/>
        </w:rPr>
        <w:t> </w:t>
      </w:r>
      <w:r>
        <w:rPr/>
        <w:t>copie</w:t>
      </w:r>
      <w:r>
        <w:rPr>
          <w:spacing w:val="2"/>
        </w:rPr>
        <w:t> </w:t>
      </w:r>
      <w:r>
        <w:rPr/>
        <w:t>carte</w:t>
      </w:r>
      <w:r>
        <w:rPr>
          <w:spacing w:val="-2"/>
        </w:rPr>
        <w:t> </w:t>
      </w:r>
      <w:r>
        <w:rPr/>
        <w:t>de</w:t>
      </w:r>
      <w:r>
        <w:rPr>
          <w:spacing w:val="-2"/>
        </w:rPr>
        <w:t> identitate/buletin;</w:t>
      </w:r>
    </w:p>
    <w:p>
      <w:pPr>
        <w:pStyle w:val="BodyText"/>
        <w:spacing w:before="7"/>
        <w:ind w:right="498"/>
      </w:pPr>
      <w:r>
        <w:rPr/>
        <w:t>[ _ ] împuternicire/delegaţie, în situaţia în care</w:t>
      </w:r>
      <w:r>
        <w:rPr>
          <w:spacing w:val="-2"/>
        </w:rPr>
        <w:t> </w:t>
      </w:r>
      <w:r>
        <w:rPr/>
        <w:t>notificarea</w:t>
      </w:r>
      <w:r>
        <w:rPr>
          <w:spacing w:val="-2"/>
        </w:rPr>
        <w:t> </w:t>
      </w:r>
      <w:r>
        <w:rPr/>
        <w:t>prealabilă nu</w:t>
      </w:r>
      <w:r>
        <w:rPr>
          <w:spacing w:val="-2"/>
        </w:rPr>
        <w:t> </w:t>
      </w:r>
      <w:r>
        <w:rPr/>
        <w:t>este depusă de </w:t>
      </w:r>
      <w:r>
        <w:rPr>
          <w:spacing w:val="-2"/>
        </w:rPr>
        <w:t>proprietar;</w:t>
      </w:r>
    </w:p>
    <w:p>
      <w:pPr>
        <w:pStyle w:val="BodyText"/>
        <w:spacing w:before="9"/>
        <w:ind w:right="498"/>
      </w:pPr>
      <w:r>
        <w:rPr/>
        <w:t>[ _ ] extras</w:t>
      </w:r>
      <w:r>
        <w:rPr>
          <w:spacing w:val="-1"/>
        </w:rPr>
        <w:t> </w:t>
      </w:r>
      <w:r>
        <w:rPr/>
        <w:t>carte funciară,</w:t>
      </w:r>
      <w:r>
        <w:rPr>
          <w:spacing w:val="-4"/>
        </w:rPr>
        <w:t> </w:t>
      </w:r>
      <w:r>
        <w:rPr/>
        <w:t>iar în</w:t>
      </w:r>
      <w:r>
        <w:rPr>
          <w:spacing w:val="-4"/>
        </w:rPr>
        <w:t> </w:t>
      </w:r>
      <w:r>
        <w:rPr/>
        <w:t>lipsa</w:t>
      </w:r>
      <w:r>
        <w:rPr>
          <w:spacing w:val="-4"/>
        </w:rPr>
        <w:t> </w:t>
      </w:r>
      <w:r>
        <w:rPr/>
        <w:t>deschiderii cărţii funciare pentru</w:t>
      </w:r>
      <w:r>
        <w:rPr>
          <w:spacing w:val="-4"/>
        </w:rPr>
        <w:t> </w:t>
      </w:r>
      <w:r>
        <w:rPr/>
        <w:t>imobil, copii</w:t>
      </w:r>
      <w:r>
        <w:rPr>
          <w:spacing w:val="-1"/>
        </w:rPr>
        <w:t> </w:t>
      </w:r>
      <w:r>
        <w:rPr/>
        <w:t>ale actelor de proprietate;</w:t>
      </w:r>
    </w:p>
    <w:p>
      <w:pPr>
        <w:pStyle w:val="BodyText"/>
        <w:spacing w:before="9"/>
      </w:pPr>
      <w:r>
        <w:rPr/>
        <w:t>[</w:t>
      </w:r>
      <w:r>
        <w:rPr>
          <w:spacing w:val="1"/>
        </w:rPr>
        <w:t> </w:t>
      </w:r>
      <w:r>
        <w:rPr/>
        <w:t>_</w:t>
      </w:r>
      <w:r>
        <w:rPr>
          <w:spacing w:val="1"/>
        </w:rPr>
        <w:t> </w:t>
      </w:r>
      <w:r>
        <w:rPr/>
        <w:t>]</w:t>
      </w:r>
      <w:r>
        <w:rPr>
          <w:spacing w:val="1"/>
        </w:rPr>
        <w:t> </w:t>
      </w:r>
      <w:r>
        <w:rPr/>
        <w:t>plan</w:t>
      </w:r>
      <w:r>
        <w:rPr>
          <w:spacing w:val="-2"/>
        </w:rPr>
        <w:t> </w:t>
      </w:r>
      <w:r>
        <w:rPr/>
        <w:t>de</w:t>
      </w:r>
      <w:r>
        <w:rPr>
          <w:spacing w:val="1"/>
        </w:rPr>
        <w:t> </w:t>
      </w:r>
      <w:r>
        <w:rPr/>
        <w:t>amplasament</w:t>
      </w:r>
      <w:r>
        <w:rPr>
          <w:spacing w:val="1"/>
        </w:rPr>
        <w:t> </w:t>
      </w:r>
      <w:r>
        <w:rPr/>
        <w:t>al</w:t>
      </w:r>
      <w:r>
        <w:rPr>
          <w:spacing w:val="1"/>
        </w:rPr>
        <w:t> </w:t>
      </w:r>
      <w:r>
        <w:rPr>
          <w:spacing w:val="-2"/>
        </w:rPr>
        <w:t>imobilului;</w:t>
      </w:r>
    </w:p>
    <w:p>
      <w:pPr>
        <w:pStyle w:val="BodyText"/>
        <w:spacing w:line="244" w:lineRule="auto" w:before="2"/>
        <w:ind w:right="2160"/>
      </w:pPr>
      <w:r>
        <w:rPr/>
        <w:t>[</w:t>
      </w:r>
      <w:r>
        <w:rPr>
          <w:spacing w:val="-1"/>
        </w:rPr>
        <w:t> </w:t>
      </w:r>
      <w:r>
        <w:rPr/>
        <w:t>_</w:t>
      </w:r>
      <w:r>
        <w:rPr>
          <w:spacing w:val="-1"/>
        </w:rPr>
        <w:t> </w:t>
      </w:r>
      <w:r>
        <w:rPr/>
        <w:t>]</w:t>
      </w:r>
      <w:r>
        <w:rPr>
          <w:spacing w:val="-1"/>
        </w:rPr>
        <w:t> </w:t>
      </w:r>
      <w:r>
        <w:rPr/>
        <w:t>memoriu</w:t>
      </w:r>
      <w:r>
        <w:rPr>
          <w:spacing w:val="-1"/>
        </w:rPr>
        <w:t> </w:t>
      </w:r>
      <w:r>
        <w:rPr/>
        <w:t>de</w:t>
      </w:r>
      <w:r>
        <w:rPr>
          <w:spacing w:val="-1"/>
        </w:rPr>
        <w:t> </w:t>
      </w:r>
      <w:r>
        <w:rPr/>
        <w:t>prezentare</w:t>
      </w:r>
      <w:r>
        <w:rPr>
          <w:spacing w:val="-1"/>
        </w:rPr>
        <w:t> </w:t>
      </w:r>
      <w:r>
        <w:rPr/>
        <w:t>a</w:t>
      </w:r>
      <w:r>
        <w:rPr>
          <w:spacing w:val="-5"/>
        </w:rPr>
        <w:t> </w:t>
      </w:r>
      <w:r>
        <w:rPr/>
        <w:t>lucrărilor pentru</w:t>
      </w:r>
      <w:r>
        <w:rPr>
          <w:spacing w:val="-5"/>
        </w:rPr>
        <w:t> </w:t>
      </w:r>
      <w:r>
        <w:rPr/>
        <w:t>care</w:t>
      </w:r>
      <w:r>
        <w:rPr>
          <w:spacing w:val="-1"/>
        </w:rPr>
        <w:t> </w:t>
      </w:r>
      <w:r>
        <w:rPr/>
        <w:t>se solicită</w:t>
      </w:r>
      <w:r>
        <w:rPr>
          <w:spacing w:val="-5"/>
        </w:rPr>
        <w:t> </w:t>
      </w:r>
      <w:r>
        <w:rPr/>
        <w:t>acordul scris; [ _ ] documentar fotografic cu situaţia existentă;</w:t>
      </w:r>
    </w:p>
    <w:p>
      <w:pPr>
        <w:pStyle w:val="BodyText"/>
        <w:spacing w:line="269" w:lineRule="exact"/>
      </w:pPr>
      <w:r>
        <w:rPr/>
        <w:t>[ _ ]</w:t>
      </w:r>
      <w:r>
        <w:rPr>
          <w:spacing w:val="1"/>
        </w:rPr>
        <w:t> </w:t>
      </w:r>
      <w:r>
        <w:rPr/>
        <w:t>montaj</w:t>
      </w:r>
      <w:r>
        <w:rPr>
          <w:spacing w:val="-6"/>
        </w:rPr>
        <w:t> </w:t>
      </w:r>
      <w:r>
        <w:rPr/>
        <w:t>fotografic cu</w:t>
      </w:r>
      <w:r>
        <w:rPr>
          <w:spacing w:val="-4"/>
        </w:rPr>
        <w:t> </w:t>
      </w:r>
      <w:r>
        <w:rPr/>
        <w:t>situaţia</w:t>
      </w:r>
      <w:r>
        <w:rPr>
          <w:spacing w:val="-3"/>
        </w:rPr>
        <w:t> </w:t>
      </w:r>
      <w:r>
        <w:rPr>
          <w:spacing w:val="-2"/>
        </w:rPr>
        <w:t>propusă;</w:t>
      </w:r>
    </w:p>
    <w:p>
      <w:pPr>
        <w:pStyle w:val="BodyText"/>
        <w:spacing w:line="244" w:lineRule="auto" w:before="7"/>
      </w:pPr>
      <w:r>
        <w:rPr/>
        <w:t>[ _ ] avizul emis</w:t>
      </w:r>
      <w:r>
        <w:rPr>
          <w:spacing w:val="-1"/>
        </w:rPr>
        <w:t> </w:t>
      </w:r>
      <w:r>
        <w:rPr/>
        <w:t>de Ministerul Culturii, pentru</w:t>
      </w:r>
      <w:r>
        <w:rPr>
          <w:spacing w:val="-4"/>
        </w:rPr>
        <w:t> </w:t>
      </w:r>
      <w:r>
        <w:rPr/>
        <w:t>lucrările prevăzute</w:t>
      </w:r>
      <w:r>
        <w:rPr>
          <w:spacing w:val="-4"/>
        </w:rPr>
        <w:t> </w:t>
      </w:r>
      <w:r>
        <w:rPr/>
        <w:t>la </w:t>
      </w:r>
      <w:hyperlink r:id="rId5">
        <w:r>
          <w:rPr>
            <w:color w:val="0000FF"/>
            <w:u w:val="single" w:color="0000FF"/>
          </w:rPr>
          <w:t>art. 11</w:t>
        </w:r>
        <w:r>
          <w:rPr>
            <w:color w:val="0000FF"/>
            <w:spacing w:val="-4"/>
            <w:u w:val="single" w:color="0000FF"/>
          </w:rPr>
          <w:t> </w:t>
        </w:r>
        <w:r>
          <w:rPr>
            <w:color w:val="0000FF"/>
            <w:u w:val="single" w:color="0000FF"/>
          </w:rPr>
          <w:t>alin. (2) pct.</w:t>
        </w:r>
        <w:r>
          <w:rPr>
            <w:color w:val="0000FF"/>
            <w:spacing w:val="-4"/>
            <w:u w:val="single" w:color="0000FF"/>
          </w:rPr>
          <w:t> </w:t>
        </w:r>
        <w:r>
          <w:rPr>
            <w:color w:val="0000FF"/>
            <w:u w:val="single" w:color="0000FF"/>
          </w:rPr>
          <w:t>(i) din</w:t>
        </w:r>
      </w:hyperlink>
      <w:r>
        <w:rPr>
          <w:color w:val="0000FF"/>
        </w:rPr>
        <w:t> </w:t>
      </w:r>
      <w:hyperlink r:id="rId5">
        <w:r>
          <w:rPr>
            <w:color w:val="0000FF"/>
            <w:u w:val="single" w:color="0000FF"/>
          </w:rPr>
          <w:t>Legea nr. 50/1991</w:t>
        </w:r>
      </w:hyperlink>
      <w:r>
        <w:rPr>
          <w:color w:val="0000FF"/>
        </w:rPr>
        <w:t> </w:t>
      </w:r>
      <w:r>
        <w:rPr/>
        <w:t>privind autorizarea executării lucrărilor de construcţii, republicată, cu modificările şi completările ulterioare;</w:t>
      </w:r>
    </w:p>
    <w:p>
      <w:pPr>
        <w:pStyle w:val="BodyText"/>
        <w:spacing w:line="266" w:lineRule="exact"/>
      </w:pPr>
      <w:r>
        <w:rPr/>
        <w:t>[</w:t>
      </w:r>
      <w:r>
        <w:rPr>
          <w:spacing w:val="2"/>
        </w:rPr>
        <w:t> </w:t>
      </w:r>
      <w:r>
        <w:rPr/>
        <w:t>_</w:t>
      </w:r>
      <w:r>
        <w:rPr>
          <w:spacing w:val="3"/>
        </w:rPr>
        <w:t> </w:t>
      </w:r>
      <w:r>
        <w:rPr/>
        <w:t>]</w:t>
      </w:r>
      <w:r>
        <w:rPr>
          <w:spacing w:val="2"/>
        </w:rPr>
        <w:t> </w:t>
      </w:r>
      <w:r>
        <w:rPr/>
        <w:t>alte</w:t>
      </w:r>
      <w:r>
        <w:rPr>
          <w:spacing w:val="4"/>
        </w:rPr>
        <w:t> </w:t>
      </w:r>
      <w:r>
        <w:rPr>
          <w:spacing w:val="-2"/>
        </w:rPr>
        <w:t>documente.:</w:t>
      </w:r>
    </w:p>
    <w:p>
      <w:pPr>
        <w:pStyle w:val="BodyText"/>
        <w:spacing w:before="117"/>
        <w:ind w:left="422"/>
      </w:pPr>
      <w:r>
        <w:rPr/>
        <mc:AlternateContent>
          <mc:Choice Requires="wps">
            <w:drawing>
              <wp:anchor distT="0" distB="0" distL="0" distR="0" allowOverlap="1" layoutInCell="1" locked="0" behindDoc="1" simplePos="0" relativeHeight="487519744">
                <wp:simplePos x="0" y="0"/>
                <wp:positionH relativeFrom="page">
                  <wp:posOffset>829360</wp:posOffset>
                </wp:positionH>
                <wp:positionV relativeFrom="paragraph">
                  <wp:posOffset>75052</wp:posOffset>
                </wp:positionV>
                <wp:extent cx="231775" cy="34798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231775" cy="347980"/>
                          <a:chExt cx="231775" cy="347980"/>
                        </a:xfrm>
                      </wpg:grpSpPr>
                      <pic:pic>
                        <pic:nvPicPr>
                          <pic:cNvPr id="2" name="Image 2"/>
                          <pic:cNvPicPr/>
                        </pic:nvPicPr>
                        <pic:blipFill>
                          <a:blip r:embed="rId9" cstate="print"/>
                          <a:stretch>
                            <a:fillRect/>
                          </a:stretch>
                        </pic:blipFill>
                        <pic:spPr>
                          <a:xfrm>
                            <a:off x="0" y="0"/>
                            <a:ext cx="231647" cy="170688"/>
                          </a:xfrm>
                          <a:prstGeom prst="rect">
                            <a:avLst/>
                          </a:prstGeom>
                        </pic:spPr>
                      </pic:pic>
                      <pic:pic>
                        <pic:nvPicPr>
                          <pic:cNvPr id="3" name="Image 3"/>
                          <pic:cNvPicPr/>
                        </pic:nvPicPr>
                        <pic:blipFill>
                          <a:blip r:embed="rId9" cstate="print"/>
                          <a:stretch>
                            <a:fillRect/>
                          </a:stretch>
                        </pic:blipFill>
                        <pic:spPr>
                          <a:xfrm>
                            <a:off x="0" y="177164"/>
                            <a:ext cx="231647" cy="170688"/>
                          </a:xfrm>
                          <a:prstGeom prst="rect">
                            <a:avLst/>
                          </a:prstGeom>
                        </pic:spPr>
                      </pic:pic>
                    </wpg:wgp>
                  </a:graphicData>
                </a:graphic>
              </wp:anchor>
            </w:drawing>
          </mc:Choice>
          <mc:Fallback>
            <w:pict>
              <v:group style="position:absolute;margin-left:65.304001pt;margin-top:5.909683pt;width:18.25pt;height:27.4pt;mso-position-horizontal-relative:page;mso-position-vertical-relative:paragraph;z-index:-15796736" id="docshapegroup1" coordorigin="1306,118" coordsize="365,548">
                <v:shape style="position:absolute;left:1306;top:118;width:365;height:269" type="#_x0000_t75" id="docshape2" stroked="false">
                  <v:imagedata r:id="rId9" o:title=""/>
                </v:shape>
                <v:shape style="position:absolute;left:1306;top:397;width:365;height:269" type="#_x0000_t75" id="docshape3" stroked="false">
                  <v:imagedata r:id="rId9" o:title=""/>
                </v:shape>
                <w10:wrap type="none"/>
              </v:group>
            </w:pict>
          </mc:Fallback>
        </mc:AlternateContent>
      </w:r>
      <w:r>
        <w:rPr/>
        <w:t>acordul</w:t>
      </w:r>
      <w:r>
        <w:rPr>
          <w:spacing w:val="2"/>
        </w:rPr>
        <w:t> </w:t>
      </w:r>
      <w:r>
        <w:rPr/>
        <w:t>scris</w:t>
      </w:r>
      <w:r>
        <w:rPr>
          <w:spacing w:val="-2"/>
        </w:rPr>
        <w:t> </w:t>
      </w:r>
      <w:r>
        <w:rPr/>
        <w:t>sau</w:t>
      </w:r>
      <w:r>
        <w:rPr>
          <w:spacing w:val="-2"/>
        </w:rPr>
        <w:t> </w:t>
      </w:r>
      <w:r>
        <w:rPr/>
        <w:t>comunicarea</w:t>
      </w:r>
      <w:r>
        <w:rPr>
          <w:spacing w:val="-5"/>
        </w:rPr>
        <w:t> </w:t>
      </w:r>
      <w:r>
        <w:rPr/>
        <w:t>va fi</w:t>
      </w:r>
      <w:r>
        <w:rPr>
          <w:spacing w:val="2"/>
        </w:rPr>
        <w:t> </w:t>
      </w:r>
      <w:r>
        <w:rPr/>
        <w:t>transmis(ă)</w:t>
      </w:r>
      <w:r>
        <w:rPr>
          <w:spacing w:val="-4"/>
        </w:rPr>
        <w:t> </w:t>
      </w:r>
      <w:r>
        <w:rPr/>
        <w:t>la</w:t>
      </w:r>
      <w:r>
        <w:rPr>
          <w:spacing w:val="-1"/>
        </w:rPr>
        <w:t> </w:t>
      </w:r>
      <w:r>
        <w:rPr>
          <w:spacing w:val="-2"/>
        </w:rPr>
        <w:t>adresa..................................................</w:t>
      </w:r>
    </w:p>
    <w:p>
      <w:pPr>
        <w:pStyle w:val="BodyText"/>
        <w:spacing w:before="8"/>
        <w:ind w:left="422"/>
      </w:pPr>
      <w:r>
        <w:rPr/>
        <w:t>doresc</w:t>
      </w:r>
      <w:r>
        <w:rPr>
          <w:spacing w:val="-2"/>
        </w:rPr>
        <w:t> </w:t>
      </w:r>
      <w:r>
        <w:rPr/>
        <w:t>să ridic</w:t>
      </w:r>
      <w:r>
        <w:rPr>
          <w:spacing w:val="-5"/>
        </w:rPr>
        <w:t> </w:t>
      </w:r>
      <w:r>
        <w:rPr/>
        <w:t>personal</w:t>
      </w:r>
      <w:r>
        <w:rPr>
          <w:spacing w:val="3"/>
        </w:rPr>
        <w:t> </w:t>
      </w:r>
      <w:r>
        <w:rPr/>
        <w:t>acordul</w:t>
      </w:r>
      <w:r>
        <w:rPr>
          <w:spacing w:val="3"/>
        </w:rPr>
        <w:t> </w:t>
      </w:r>
      <w:r>
        <w:rPr/>
        <w:t>scris</w:t>
      </w:r>
      <w:r>
        <w:rPr>
          <w:spacing w:val="-1"/>
        </w:rPr>
        <w:t> </w:t>
      </w:r>
      <w:r>
        <w:rPr/>
        <w:t>/</w:t>
      </w:r>
      <w:r>
        <w:rPr>
          <w:spacing w:val="-4"/>
        </w:rPr>
        <w:t> </w:t>
      </w:r>
      <w:r>
        <w:rPr/>
        <w:t>comunicarea</w:t>
      </w:r>
      <w:r>
        <w:rPr>
          <w:spacing w:val="58"/>
        </w:rPr>
        <w:t> </w:t>
      </w:r>
      <w:r>
        <w:rPr>
          <w:spacing w:val="-2"/>
        </w:rPr>
        <w:t>.......................................................</w:t>
      </w:r>
    </w:p>
    <w:p>
      <w:pPr>
        <w:pStyle w:val="BodyText"/>
        <w:spacing w:before="54"/>
        <w:ind w:left="0"/>
        <w:rPr>
          <w:sz w:val="20"/>
        </w:rPr>
      </w:pPr>
    </w:p>
    <w:tbl>
      <w:tblPr>
        <w:tblW w:w="0" w:type="auto"/>
        <w:jc w:val="left"/>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7107"/>
        <w:gridCol w:w="2304"/>
      </w:tblGrid>
      <w:tr>
        <w:trPr>
          <w:trHeight w:val="1127" w:hRule="atLeast"/>
        </w:trPr>
        <w:tc>
          <w:tcPr>
            <w:tcW w:w="7107" w:type="dxa"/>
          </w:tcPr>
          <w:p>
            <w:pPr>
              <w:pStyle w:val="TableParagraph"/>
              <w:spacing w:before="14"/>
              <w:ind w:left="16"/>
              <w:rPr>
                <w:sz w:val="24"/>
              </w:rPr>
            </w:pPr>
            <w:r>
              <w:rPr>
                <w:sz w:val="24"/>
              </w:rPr>
              <w:t>Nume</w:t>
            </w:r>
            <w:r>
              <w:rPr>
                <w:spacing w:val="-1"/>
                <w:sz w:val="24"/>
              </w:rPr>
              <w:t> </w:t>
            </w:r>
            <w:r>
              <w:rPr>
                <w:sz w:val="24"/>
              </w:rPr>
              <w:t>şi</w:t>
            </w:r>
            <w:r>
              <w:rPr>
                <w:spacing w:val="4"/>
                <w:sz w:val="24"/>
              </w:rPr>
              <w:t> </w:t>
            </w:r>
            <w:r>
              <w:rPr>
                <w:sz w:val="24"/>
              </w:rPr>
              <w:t>prenume</w:t>
            </w:r>
            <w:r>
              <w:rPr>
                <w:spacing w:val="4"/>
                <w:sz w:val="24"/>
              </w:rPr>
              <w:t> </w:t>
            </w:r>
            <w:r>
              <w:rPr>
                <w:sz w:val="24"/>
              </w:rPr>
              <w:t>beneficiar (în </w:t>
            </w:r>
            <w:r>
              <w:rPr>
                <w:spacing w:val="-4"/>
                <w:sz w:val="24"/>
              </w:rPr>
              <w:t>clar)</w:t>
            </w:r>
          </w:p>
          <w:p>
            <w:pPr>
              <w:pStyle w:val="TableParagraph"/>
              <w:spacing w:before="2"/>
              <w:ind w:left="16"/>
              <w:rPr>
                <w:sz w:val="24"/>
              </w:rPr>
            </w:pPr>
            <w:r>
              <w:rPr>
                <w:spacing w:val="-2"/>
                <w:w w:val="105"/>
                <w:sz w:val="24"/>
              </w:rPr>
              <w:t>……..................................................</w:t>
            </w:r>
          </w:p>
          <w:p>
            <w:pPr>
              <w:pStyle w:val="TableParagraph"/>
              <w:spacing w:before="6"/>
              <w:ind w:left="16"/>
              <w:rPr>
                <w:sz w:val="24"/>
              </w:rPr>
            </w:pPr>
            <w:r>
              <w:rPr>
                <w:sz w:val="24"/>
              </w:rPr>
              <w:t>Calitate</w:t>
            </w:r>
            <w:r>
              <w:rPr>
                <w:spacing w:val="60"/>
                <w:sz w:val="24"/>
              </w:rPr>
              <w:t> </w:t>
            </w:r>
            <w:r>
              <w:rPr>
                <w:spacing w:val="-2"/>
                <w:sz w:val="24"/>
              </w:rPr>
              <w:t>…...................................….</w:t>
            </w:r>
          </w:p>
          <w:p>
            <w:pPr>
              <w:pStyle w:val="TableParagraph"/>
              <w:spacing w:line="268" w:lineRule="exact" w:before="2"/>
              <w:ind w:left="16"/>
              <w:rPr>
                <w:sz w:val="24"/>
              </w:rPr>
            </w:pPr>
            <w:r>
              <w:rPr>
                <w:sz w:val="24"/>
              </w:rPr>
              <w:t>Semnătură</w:t>
            </w:r>
            <w:r>
              <w:rPr>
                <w:spacing w:val="56"/>
                <w:sz w:val="24"/>
              </w:rPr>
              <w:t> </w:t>
            </w:r>
            <w:r>
              <w:rPr>
                <w:spacing w:val="-2"/>
                <w:sz w:val="24"/>
              </w:rPr>
              <w:t>……..............................</w:t>
            </w:r>
          </w:p>
        </w:tc>
        <w:tc>
          <w:tcPr>
            <w:tcW w:w="2304" w:type="dxa"/>
          </w:tcPr>
          <w:p>
            <w:pPr>
              <w:pStyle w:val="TableParagraph"/>
              <w:spacing w:before="15"/>
              <w:rPr>
                <w:sz w:val="24"/>
              </w:rPr>
            </w:pPr>
          </w:p>
          <w:p>
            <w:pPr>
              <w:pStyle w:val="TableParagraph"/>
              <w:spacing w:before="1"/>
              <w:ind w:left="11"/>
              <w:rPr>
                <w:sz w:val="24"/>
              </w:rPr>
            </w:pPr>
            <w:r>
              <w:rPr>
                <w:spacing w:val="-4"/>
                <w:sz w:val="24"/>
              </w:rPr>
              <w:t>Data</w:t>
            </w:r>
          </w:p>
          <w:p>
            <w:pPr>
              <w:pStyle w:val="TableParagraph"/>
              <w:spacing w:before="6"/>
              <w:ind w:left="11"/>
              <w:rPr>
                <w:sz w:val="24"/>
              </w:rPr>
            </w:pPr>
            <w:r>
              <w:rPr>
                <w:spacing w:val="-2"/>
                <w:w w:val="110"/>
                <w:sz w:val="24"/>
              </w:rPr>
              <w:t>……...................</w:t>
            </w:r>
          </w:p>
        </w:tc>
      </w:tr>
    </w:tbl>
    <w:p>
      <w:pPr>
        <w:pStyle w:val="BodyText"/>
        <w:spacing w:before="5"/>
        <w:ind w:left="0"/>
      </w:pPr>
    </w:p>
    <w:p>
      <w:pPr>
        <w:spacing w:line="244" w:lineRule="auto" w:before="0"/>
        <w:ind w:left="173" w:right="421" w:firstLine="706"/>
        <w:jc w:val="both"/>
        <w:rPr>
          <w:sz w:val="19"/>
        </w:rPr>
      </w:pPr>
      <w:r>
        <w:rPr>
          <w:sz w:val="19"/>
        </w:rPr>
        <w:t>Cunoscând prevederile art. 326 din Codul penal cu privire la declararea necorespunzătoare a adevărului, făcută unui organ sau instituţii de stat se pedepseşte cu închisoare de la 6 luni la 2 ani sau cu amendă, declar pe propria răspundere ca datele şi informaţiile prezentate corespund realităţii.</w:t>
      </w:r>
    </w:p>
    <w:p>
      <w:pPr>
        <w:spacing w:before="0"/>
        <w:ind w:left="173" w:right="424" w:firstLine="720"/>
        <w:jc w:val="both"/>
        <w:rPr>
          <w:sz w:val="19"/>
        </w:rPr>
      </w:pPr>
      <w:r>
        <w:rPr>
          <w:sz w:val="19"/>
        </w:rPr>
        <w:t>Declar pe propria răspundere că datele menţionate în prezenta documentaţie, inclusiv în versiunea electronică, sunt exacte şi mă angajez să respect avizul şi documentaţia aferentă vizată spre neschimbare.</w:t>
      </w:r>
    </w:p>
    <w:p>
      <w:pPr>
        <w:spacing w:before="6"/>
        <w:ind w:left="893" w:right="0" w:firstLine="0"/>
        <w:jc w:val="both"/>
        <w:rPr>
          <w:sz w:val="19"/>
        </w:rPr>
      </w:pPr>
      <w:r>
        <w:rPr>
          <w:sz w:val="19"/>
        </w:rPr>
        <w:t>Declar</w:t>
      </w:r>
      <w:r>
        <w:rPr>
          <w:spacing w:val="-4"/>
          <w:sz w:val="19"/>
        </w:rPr>
        <w:t> </w:t>
      </w:r>
      <w:r>
        <w:rPr>
          <w:sz w:val="19"/>
        </w:rPr>
        <w:t>pe</w:t>
      </w:r>
      <w:r>
        <w:rPr>
          <w:spacing w:val="-3"/>
          <w:sz w:val="19"/>
        </w:rPr>
        <w:t> </w:t>
      </w:r>
      <w:r>
        <w:rPr>
          <w:sz w:val="19"/>
        </w:rPr>
        <w:t>propria</w:t>
      </w:r>
      <w:r>
        <w:rPr>
          <w:spacing w:val="-3"/>
          <w:sz w:val="19"/>
        </w:rPr>
        <w:t> </w:t>
      </w:r>
      <w:r>
        <w:rPr>
          <w:sz w:val="19"/>
        </w:rPr>
        <w:t>răspundere</w:t>
      </w:r>
      <w:r>
        <w:rPr>
          <w:spacing w:val="-3"/>
          <w:sz w:val="19"/>
        </w:rPr>
        <w:t> </w:t>
      </w:r>
      <w:r>
        <w:rPr>
          <w:sz w:val="19"/>
        </w:rPr>
        <w:t>că</w:t>
      </w:r>
      <w:r>
        <w:rPr>
          <w:spacing w:val="-2"/>
          <w:sz w:val="19"/>
        </w:rPr>
        <w:t> </w:t>
      </w:r>
      <w:r>
        <w:rPr>
          <w:sz w:val="19"/>
        </w:rPr>
        <w:t>varianta</w:t>
      </w:r>
      <w:r>
        <w:rPr>
          <w:spacing w:val="-3"/>
          <w:sz w:val="19"/>
        </w:rPr>
        <w:t> </w:t>
      </w:r>
      <w:r>
        <w:rPr>
          <w:sz w:val="19"/>
        </w:rPr>
        <w:t>digitală</w:t>
      </w:r>
      <w:r>
        <w:rPr>
          <w:spacing w:val="-3"/>
          <w:sz w:val="19"/>
        </w:rPr>
        <w:t> </w:t>
      </w:r>
      <w:r>
        <w:rPr>
          <w:sz w:val="19"/>
        </w:rPr>
        <w:t>corespunde cu</w:t>
      </w:r>
      <w:r>
        <w:rPr>
          <w:spacing w:val="-4"/>
          <w:sz w:val="19"/>
        </w:rPr>
        <w:t> </w:t>
      </w:r>
      <w:r>
        <w:rPr>
          <w:sz w:val="19"/>
        </w:rPr>
        <w:t>varianta</w:t>
      </w:r>
      <w:r>
        <w:rPr>
          <w:spacing w:val="-3"/>
          <w:sz w:val="19"/>
        </w:rPr>
        <w:t> </w:t>
      </w:r>
      <w:r>
        <w:rPr>
          <w:sz w:val="19"/>
        </w:rPr>
        <w:t>letrică</w:t>
      </w:r>
      <w:r>
        <w:rPr>
          <w:spacing w:val="-2"/>
          <w:sz w:val="19"/>
        </w:rPr>
        <w:t> (printată).</w:t>
      </w:r>
    </w:p>
    <w:p>
      <w:pPr>
        <w:tabs>
          <w:tab w:pos="893" w:val="left" w:leader="none"/>
        </w:tabs>
        <w:spacing w:line="242" w:lineRule="auto" w:before="114"/>
        <w:ind w:left="173" w:right="553" w:firstLine="0"/>
        <w:jc w:val="left"/>
        <w:rPr>
          <w:sz w:val="19"/>
        </w:rPr>
      </w:pPr>
      <w:r>
        <w:rPr>
          <w:rFonts w:ascii="Arial" w:hAnsi="Arial"/>
          <w:b/>
          <w:spacing w:val="-2"/>
          <w:sz w:val="19"/>
        </w:rPr>
        <w:t>Notă:</w:t>
      </w:r>
      <w:r>
        <w:rPr>
          <w:rFonts w:ascii="Arial" w:hAnsi="Arial"/>
          <w:b/>
          <w:sz w:val="19"/>
        </w:rPr>
        <w:tab/>
      </w:r>
      <w:r>
        <w:rPr>
          <w:sz w:val="19"/>
        </w:rPr>
        <w:t>Documentaţiile incomplete</w:t>
      </w:r>
      <w:r>
        <w:rPr>
          <w:spacing w:val="-1"/>
          <w:sz w:val="19"/>
        </w:rPr>
        <w:t> </w:t>
      </w:r>
      <w:r>
        <w:rPr>
          <w:sz w:val="19"/>
        </w:rPr>
        <w:t>nu</w:t>
      </w:r>
      <w:r>
        <w:rPr>
          <w:spacing w:val="-2"/>
          <w:sz w:val="19"/>
        </w:rPr>
        <w:t> </w:t>
      </w:r>
      <w:r>
        <w:rPr>
          <w:sz w:val="19"/>
        </w:rPr>
        <w:t>vor</w:t>
      </w:r>
      <w:r>
        <w:rPr>
          <w:spacing w:val="-2"/>
          <w:sz w:val="19"/>
        </w:rPr>
        <w:t> </w:t>
      </w:r>
      <w:r>
        <w:rPr>
          <w:sz w:val="19"/>
        </w:rPr>
        <w:t>fi introduse</w:t>
      </w:r>
      <w:r>
        <w:rPr>
          <w:spacing w:val="-1"/>
          <w:sz w:val="19"/>
        </w:rPr>
        <w:t> </w:t>
      </w:r>
      <w:r>
        <w:rPr>
          <w:sz w:val="19"/>
        </w:rPr>
        <w:t>pe</w:t>
      </w:r>
      <w:r>
        <w:rPr>
          <w:spacing w:val="-1"/>
          <w:sz w:val="19"/>
        </w:rPr>
        <w:t> </w:t>
      </w:r>
      <w:r>
        <w:rPr>
          <w:sz w:val="19"/>
        </w:rPr>
        <w:t>circuitul legal</w:t>
      </w:r>
      <w:r>
        <w:rPr>
          <w:spacing w:val="-4"/>
          <w:sz w:val="19"/>
        </w:rPr>
        <w:t> </w:t>
      </w:r>
      <w:r>
        <w:rPr>
          <w:sz w:val="19"/>
        </w:rPr>
        <w:t>de</w:t>
      </w:r>
      <w:r>
        <w:rPr>
          <w:spacing w:val="-1"/>
          <w:sz w:val="19"/>
        </w:rPr>
        <w:t> </w:t>
      </w:r>
      <w:r>
        <w:rPr>
          <w:sz w:val="19"/>
        </w:rPr>
        <w:t>analiză şi</w:t>
      </w:r>
      <w:r>
        <w:rPr>
          <w:spacing w:val="-4"/>
          <w:sz w:val="19"/>
        </w:rPr>
        <w:t> </w:t>
      </w:r>
      <w:r>
        <w:rPr>
          <w:sz w:val="19"/>
        </w:rPr>
        <w:t>avizare sau</w:t>
      </w:r>
      <w:r>
        <w:rPr>
          <w:spacing w:val="-6"/>
          <w:sz w:val="19"/>
        </w:rPr>
        <w:t> </w:t>
      </w:r>
      <w:r>
        <w:rPr>
          <w:sz w:val="19"/>
        </w:rPr>
        <w:t>pe</w:t>
      </w:r>
      <w:r>
        <w:rPr>
          <w:spacing w:val="-1"/>
          <w:sz w:val="19"/>
        </w:rPr>
        <w:t> </w:t>
      </w:r>
      <w:r>
        <w:rPr>
          <w:sz w:val="19"/>
        </w:rPr>
        <w:t>ordinea</w:t>
      </w:r>
      <w:r>
        <w:rPr>
          <w:spacing w:val="-1"/>
          <w:sz w:val="19"/>
        </w:rPr>
        <w:t> </w:t>
      </w:r>
      <w:r>
        <w:rPr>
          <w:sz w:val="19"/>
        </w:rPr>
        <w:t>de</w:t>
      </w:r>
      <w:r>
        <w:rPr>
          <w:spacing w:val="-1"/>
          <w:sz w:val="19"/>
        </w:rPr>
        <w:t> </w:t>
      </w:r>
      <w:r>
        <w:rPr>
          <w:sz w:val="19"/>
        </w:rPr>
        <w:t>zi</w:t>
      </w:r>
      <w:r>
        <w:rPr>
          <w:spacing w:val="-4"/>
          <w:sz w:val="19"/>
        </w:rPr>
        <w:t> </w:t>
      </w:r>
      <w:r>
        <w:rPr>
          <w:sz w:val="19"/>
        </w:rPr>
        <w:t>a comisiilor de specialitate (conform prev. art. 29, alin. 5 din Anexă la Ordinul M.C. nr. 2173/2013 cu modificările şi completările ulterioare).</w:t>
      </w:r>
    </w:p>
    <w:p>
      <w:pPr>
        <w:spacing w:line="252" w:lineRule="auto" w:before="5"/>
        <w:ind w:left="168" w:right="418" w:firstLine="725"/>
        <w:jc w:val="left"/>
        <w:rPr>
          <w:sz w:val="19"/>
        </w:rPr>
      </w:pPr>
      <w:r>
        <w:rPr>
          <w:sz w:val="19"/>
        </w:rPr>
        <w:t>Pentru imobilele clasate ca monument istoric documentaţia trebuie întocmită / însuşită de un specialist /</w:t>
      </w:r>
      <w:r>
        <w:rPr>
          <w:spacing w:val="80"/>
          <w:sz w:val="19"/>
        </w:rPr>
        <w:t> </w:t>
      </w:r>
      <w:r>
        <w:rPr>
          <w:sz w:val="19"/>
        </w:rPr>
        <w:t>expert atestat Ministerul Culturii.</w:t>
      </w:r>
    </w:p>
    <w:p>
      <w:pPr>
        <w:pStyle w:val="BodyText"/>
        <w:spacing w:before="200"/>
        <w:ind w:left="0"/>
        <w:rPr>
          <w:sz w:val="19"/>
        </w:rPr>
      </w:pPr>
    </w:p>
    <w:p>
      <w:pPr>
        <w:pStyle w:val="BodyText"/>
        <w:ind w:left="715" w:right="242"/>
        <w:jc w:val="center"/>
      </w:pPr>
      <w:r>
        <w:rPr/>
        <w:t>NOTĂ</w:t>
      </w:r>
      <w:r>
        <w:rPr>
          <w:spacing w:val="1"/>
        </w:rPr>
        <w:t> </w:t>
      </w:r>
      <w:r>
        <w:rPr/>
        <w:t>DE</w:t>
      </w:r>
      <w:r>
        <w:rPr>
          <w:spacing w:val="2"/>
        </w:rPr>
        <w:t> </w:t>
      </w:r>
      <w:r>
        <w:rPr>
          <w:spacing w:val="-2"/>
        </w:rPr>
        <w:t>INFORMARE</w:t>
      </w:r>
    </w:p>
    <w:p>
      <w:pPr>
        <w:pStyle w:val="BodyText"/>
        <w:spacing w:before="141"/>
        <w:ind w:left="712" w:right="242"/>
        <w:jc w:val="center"/>
      </w:pPr>
      <w:r>
        <w:rPr/>
        <w:t>privind</w:t>
      </w:r>
      <w:r>
        <w:rPr>
          <w:spacing w:val="-3"/>
        </w:rPr>
        <w:t> </w:t>
      </w:r>
      <w:r>
        <w:rPr/>
        <w:t>prelucrarea</w:t>
      </w:r>
      <w:r>
        <w:rPr>
          <w:spacing w:val="-3"/>
        </w:rPr>
        <w:t> </w:t>
      </w:r>
      <w:r>
        <w:rPr/>
        <w:t>datelor</w:t>
      </w:r>
      <w:r>
        <w:rPr>
          <w:spacing w:val="-2"/>
        </w:rPr>
        <w:t> </w:t>
      </w:r>
      <w:r>
        <w:rPr/>
        <w:t>cu</w:t>
      </w:r>
      <w:r>
        <w:rPr>
          <w:spacing w:val="-3"/>
        </w:rPr>
        <w:t> </w:t>
      </w:r>
      <w:r>
        <w:rPr/>
        <w:t>caracter</w:t>
      </w:r>
      <w:r>
        <w:rPr>
          <w:spacing w:val="-2"/>
        </w:rPr>
        <w:t> personal</w:t>
      </w:r>
    </w:p>
    <w:p>
      <w:pPr>
        <w:pStyle w:val="BodyText"/>
        <w:spacing w:line="244" w:lineRule="auto" w:before="146"/>
        <w:ind w:right="423" w:firstLine="720"/>
        <w:jc w:val="both"/>
      </w:pPr>
      <w:r>
        <w:rPr/>
        <w:t>Direcţia Judeţeană pentru Cultură Sibiu prelucrează datele cu caracter personal furnizate de dumneavoastră în acest document prin mijloace automatizate / manual în scopul eliberării avizului / acordului / adeverinţei / obligaţiei de folosinţă / dreptului de preemţiune / certificatelor de export definitive sau temporare / avizelor specifice iar datele înregistrate</w:t>
      </w:r>
      <w:r>
        <w:rPr>
          <w:spacing w:val="-1"/>
        </w:rPr>
        <w:t> </w:t>
      </w:r>
      <w:r>
        <w:rPr/>
        <w:t>sunt</w:t>
      </w:r>
      <w:r>
        <w:rPr>
          <w:spacing w:val="-2"/>
        </w:rPr>
        <w:t> </w:t>
      </w:r>
      <w:r>
        <w:rPr/>
        <w:t>destinate</w:t>
      </w:r>
      <w:r>
        <w:rPr>
          <w:spacing w:val="-1"/>
        </w:rPr>
        <w:t> </w:t>
      </w:r>
      <w:r>
        <w:rPr/>
        <w:t>utilizării de</w:t>
      </w:r>
      <w:r>
        <w:rPr>
          <w:spacing w:val="-2"/>
        </w:rPr>
        <w:t> </w:t>
      </w:r>
      <w:r>
        <w:rPr/>
        <w:t>către</w:t>
      </w:r>
      <w:r>
        <w:rPr>
          <w:spacing w:val="-2"/>
        </w:rPr>
        <w:t> </w:t>
      </w:r>
      <w:r>
        <w:rPr/>
        <w:t>operator</w:t>
      </w:r>
      <w:r>
        <w:rPr>
          <w:spacing w:val="-1"/>
        </w:rPr>
        <w:t> </w:t>
      </w:r>
      <w:r>
        <w:rPr/>
        <w:t>şi sunt</w:t>
      </w:r>
      <w:r>
        <w:rPr>
          <w:spacing w:val="-2"/>
        </w:rPr>
        <w:t> </w:t>
      </w:r>
      <w:r>
        <w:rPr/>
        <w:t>comunicate</w:t>
      </w:r>
      <w:r>
        <w:rPr>
          <w:spacing w:val="-1"/>
        </w:rPr>
        <w:t> </w:t>
      </w:r>
      <w:r>
        <w:rPr/>
        <w:t>numai destinatarilor abilitaţi de lege. Conform Legii nr.677/2001, cu modificările şi completările ulterioare, aveţi dreptul de acces, de opoziţie, de intervenţie asupra datelor, precum</w:t>
      </w:r>
      <w:r>
        <w:rPr>
          <w:spacing w:val="-2"/>
        </w:rPr>
        <w:t> </w:t>
      </w:r>
      <w:r>
        <w:rPr/>
        <w:t>şi de a nu fi supus unei decizii individuale. Pentru exercitarea acestor drepturi, vă puteţi adresa cu o cerere scrisă, datată şi semnată la registratura Direcţiei Judeţene pentru Cultură Sibiu. Totodată, aveţi dreptul de a vă adresa justiţiei în condiţiile legii. Prin completarea şi semnarea cererii, vă daţi acordul cu privire la colectarea şi prelucrarea datelor cu caracter personal.</w:t>
      </w:r>
    </w:p>
    <w:p>
      <w:pPr>
        <w:pStyle w:val="BodyText"/>
        <w:tabs>
          <w:tab w:pos="7550" w:val="left" w:leader="none"/>
        </w:tabs>
        <w:spacing w:line="244" w:lineRule="auto"/>
        <w:ind w:right="420" w:firstLine="720"/>
        <w:jc w:val="both"/>
      </w:pPr>
      <w:r>
        <w:rPr/>
        <w:t>Subsemnatul</w:t>
      </w:r>
      <w:r>
        <w:rPr>
          <w:spacing w:val="64"/>
        </w:rPr>
        <w:t> </w:t>
      </w:r>
      <w:r>
        <w:rPr>
          <w:u w:val="single"/>
        </w:rPr>
        <w:tab/>
      </w:r>
      <w:r>
        <w:rPr>
          <w:spacing w:val="-3"/>
        </w:rPr>
        <w:t> </w:t>
      </w:r>
      <w:r>
        <w:rPr/>
        <w:t>declar că am luat </w:t>
      </w:r>
      <w:r>
        <w:rPr/>
        <w:t>la cunoştinţă de informaţiile cuprinse mai sus.</w:t>
      </w:r>
    </w:p>
    <w:p>
      <w:pPr>
        <w:pStyle w:val="BodyText"/>
        <w:spacing w:before="126"/>
        <w:ind w:left="0"/>
      </w:pPr>
    </w:p>
    <w:p>
      <w:pPr>
        <w:pStyle w:val="BodyText"/>
        <w:tabs>
          <w:tab w:pos="4064" w:val="left" w:leader="none"/>
          <w:tab w:pos="5935" w:val="left" w:leader="none"/>
          <w:tab w:pos="9498" w:val="left" w:leader="none"/>
        </w:tabs>
        <w:ind w:left="893"/>
        <w:jc w:val="both"/>
        <w:rPr>
          <w:rFonts w:ascii="Times New Roman" w:hAnsi="Times New Roman"/>
        </w:rPr>
      </w:pPr>
      <w:r>
        <w:rPr/>
        <w:t>Data </w:t>
      </w:r>
      <w:r>
        <w:rPr>
          <w:u w:val="single"/>
        </w:rPr>
        <w:tab/>
      </w:r>
      <w:r>
        <w:rPr/>
        <w:tab/>
        <w:t>Semnătura </w:t>
      </w:r>
      <w:r>
        <w:rPr>
          <w:rFonts w:ascii="Times New Roman" w:hAnsi="Times New Roman"/>
          <w:u w:val="single"/>
        </w:rPr>
        <w:tab/>
      </w:r>
    </w:p>
    <w:sectPr>
      <w:pgSz w:w="11910" w:h="16840"/>
      <w:pgMar w:top="1020" w:bottom="280" w:left="1133"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Microsoft Sans Serif">
    <w:altName w:val="Microsoft Sans Serif"/>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lowerLetter"/>
      <w:lvlText w:val="%1)"/>
      <w:lvlJc w:val="left"/>
      <w:pPr>
        <w:ind w:left="173" w:hanging="298"/>
        <w:jc w:val="left"/>
      </w:pPr>
      <w:rPr>
        <w:rFonts w:hint="default" w:ascii="Microsoft Sans Serif" w:hAnsi="Microsoft Sans Serif" w:eastAsia="Microsoft Sans Serif" w:cs="Microsoft Sans Serif"/>
        <w:b w:val="0"/>
        <w:bCs w:val="0"/>
        <w:i w:val="0"/>
        <w:iCs w:val="0"/>
        <w:spacing w:val="0"/>
        <w:w w:val="99"/>
        <w:sz w:val="24"/>
        <w:szCs w:val="24"/>
        <w:lang w:val="ro-RO" w:eastAsia="en-US" w:bidi="ar-SA"/>
      </w:rPr>
    </w:lvl>
    <w:lvl w:ilvl="1">
      <w:start w:val="0"/>
      <w:numFmt w:val="bullet"/>
      <w:lvlText w:val="•"/>
      <w:lvlJc w:val="left"/>
      <w:pPr>
        <w:ind w:left="1196" w:hanging="298"/>
      </w:pPr>
      <w:rPr>
        <w:rFonts w:hint="default"/>
        <w:lang w:val="ro-RO" w:eastAsia="en-US" w:bidi="ar-SA"/>
      </w:rPr>
    </w:lvl>
    <w:lvl w:ilvl="2">
      <w:start w:val="0"/>
      <w:numFmt w:val="bullet"/>
      <w:lvlText w:val="•"/>
      <w:lvlJc w:val="left"/>
      <w:pPr>
        <w:ind w:left="2213" w:hanging="298"/>
      </w:pPr>
      <w:rPr>
        <w:rFonts w:hint="default"/>
        <w:lang w:val="ro-RO" w:eastAsia="en-US" w:bidi="ar-SA"/>
      </w:rPr>
    </w:lvl>
    <w:lvl w:ilvl="3">
      <w:start w:val="0"/>
      <w:numFmt w:val="bullet"/>
      <w:lvlText w:val="•"/>
      <w:lvlJc w:val="left"/>
      <w:pPr>
        <w:ind w:left="3229" w:hanging="298"/>
      </w:pPr>
      <w:rPr>
        <w:rFonts w:hint="default"/>
        <w:lang w:val="ro-RO" w:eastAsia="en-US" w:bidi="ar-SA"/>
      </w:rPr>
    </w:lvl>
    <w:lvl w:ilvl="4">
      <w:start w:val="0"/>
      <w:numFmt w:val="bullet"/>
      <w:lvlText w:val="•"/>
      <w:lvlJc w:val="left"/>
      <w:pPr>
        <w:ind w:left="4246" w:hanging="298"/>
      </w:pPr>
      <w:rPr>
        <w:rFonts w:hint="default"/>
        <w:lang w:val="ro-RO" w:eastAsia="en-US" w:bidi="ar-SA"/>
      </w:rPr>
    </w:lvl>
    <w:lvl w:ilvl="5">
      <w:start w:val="0"/>
      <w:numFmt w:val="bullet"/>
      <w:lvlText w:val="•"/>
      <w:lvlJc w:val="left"/>
      <w:pPr>
        <w:ind w:left="5263" w:hanging="298"/>
      </w:pPr>
      <w:rPr>
        <w:rFonts w:hint="default"/>
        <w:lang w:val="ro-RO" w:eastAsia="en-US" w:bidi="ar-SA"/>
      </w:rPr>
    </w:lvl>
    <w:lvl w:ilvl="6">
      <w:start w:val="0"/>
      <w:numFmt w:val="bullet"/>
      <w:lvlText w:val="•"/>
      <w:lvlJc w:val="left"/>
      <w:pPr>
        <w:ind w:left="6279" w:hanging="298"/>
      </w:pPr>
      <w:rPr>
        <w:rFonts w:hint="default"/>
        <w:lang w:val="ro-RO" w:eastAsia="en-US" w:bidi="ar-SA"/>
      </w:rPr>
    </w:lvl>
    <w:lvl w:ilvl="7">
      <w:start w:val="0"/>
      <w:numFmt w:val="bullet"/>
      <w:lvlText w:val="•"/>
      <w:lvlJc w:val="left"/>
      <w:pPr>
        <w:ind w:left="7296" w:hanging="298"/>
      </w:pPr>
      <w:rPr>
        <w:rFonts w:hint="default"/>
        <w:lang w:val="ro-RO" w:eastAsia="en-US" w:bidi="ar-SA"/>
      </w:rPr>
    </w:lvl>
    <w:lvl w:ilvl="8">
      <w:start w:val="0"/>
      <w:numFmt w:val="bullet"/>
      <w:lvlText w:val="•"/>
      <w:lvlJc w:val="left"/>
      <w:pPr>
        <w:ind w:left="8312" w:hanging="298"/>
      </w:pPr>
      <w:rPr>
        <w:rFonts w:hint="default"/>
        <w:lang w:val="ro-RO"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ro-RO" w:eastAsia="en-US" w:bidi="ar-SA"/>
    </w:rPr>
  </w:style>
  <w:style w:styleId="BodyText" w:type="paragraph">
    <w:name w:val="Body Text"/>
    <w:basedOn w:val="Normal"/>
    <w:uiPriority w:val="1"/>
    <w:qFormat/>
    <w:pPr>
      <w:ind w:left="173"/>
    </w:pPr>
    <w:rPr>
      <w:rFonts w:ascii="Microsoft Sans Serif" w:hAnsi="Microsoft Sans Serif" w:eastAsia="Microsoft Sans Serif" w:cs="Microsoft Sans Serif"/>
      <w:sz w:val="24"/>
      <w:szCs w:val="24"/>
      <w:lang w:val="ro-RO" w:eastAsia="en-US" w:bidi="ar-SA"/>
    </w:rPr>
  </w:style>
  <w:style w:styleId="Heading1" w:type="paragraph">
    <w:name w:val="Heading 1"/>
    <w:basedOn w:val="Normal"/>
    <w:uiPriority w:val="1"/>
    <w:qFormat/>
    <w:pPr>
      <w:ind w:left="187" w:right="715"/>
      <w:jc w:val="center"/>
      <w:outlineLvl w:val="1"/>
    </w:pPr>
    <w:rPr>
      <w:rFonts w:ascii="Arial" w:hAnsi="Arial" w:eastAsia="Arial" w:cs="Arial"/>
      <w:b/>
      <w:bCs/>
      <w:sz w:val="24"/>
      <w:szCs w:val="24"/>
      <w:lang w:val="ro-RO" w:eastAsia="en-US" w:bidi="ar-SA"/>
    </w:rPr>
  </w:style>
  <w:style w:styleId="ListParagraph" w:type="paragraph">
    <w:name w:val="List Paragraph"/>
    <w:basedOn w:val="Normal"/>
    <w:uiPriority w:val="1"/>
    <w:qFormat/>
    <w:pPr>
      <w:spacing w:before="8"/>
      <w:ind w:left="173" w:right="415"/>
      <w:jc w:val="both"/>
    </w:pPr>
    <w:rPr>
      <w:rFonts w:ascii="Microsoft Sans Serif" w:hAnsi="Microsoft Sans Serif" w:eastAsia="Microsoft Sans Serif" w:cs="Microsoft Sans Serif"/>
      <w:lang w:val="ro-RO" w:eastAsia="en-US" w:bidi="ar-SA"/>
    </w:rPr>
  </w:style>
  <w:style w:styleId="TableParagraph" w:type="paragraph">
    <w:name w:val="Table Paragraph"/>
    <w:basedOn w:val="Normal"/>
    <w:uiPriority w:val="1"/>
    <w:qFormat/>
    <w:pPr/>
    <w:rPr>
      <w:rFonts w:ascii="Microsoft Sans Serif" w:hAnsi="Microsoft Sans Serif" w:eastAsia="Microsoft Sans Serif" w:cs="Microsoft Sans Serif"/>
      <w:lang w:val="ro-RO"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legislatie.just.ro/Public/DetaliiDocumentAfis/228067" TargetMode="External"/><Relationship Id="rId6" Type="http://schemas.openxmlformats.org/officeDocument/2006/relationships/hyperlink" Target="http://legislatie.just.ro/Public/DetaliiDocumentAfis/223635" TargetMode="External"/><Relationship Id="rId7" Type="http://schemas.openxmlformats.org/officeDocument/2006/relationships/hyperlink" Target="http://legislatie.just.ro/Public/DetaliiDocumentAfis/201834" TargetMode="External"/><Relationship Id="rId8" Type="http://schemas.openxmlformats.org/officeDocument/2006/relationships/hyperlink" Target="http://legislatie.just.ro/Public/DetaliiDocumentAfis/220052" TargetMode="External"/><Relationship Id="rId9" Type="http://schemas.openxmlformats.org/officeDocument/2006/relationships/image" Target="media/image1.pn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garda</dc:creator>
  <dc:title>ORDIN nr</dc:title>
  <dcterms:created xsi:type="dcterms:W3CDTF">2025-07-30T08:44:31Z</dcterms:created>
  <dcterms:modified xsi:type="dcterms:W3CDTF">2025-07-30T08:44:31Z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2024-02-15T00:00:00Z</vt:filetime>
  </property>
  <property fmtid="{D5CDD505-2E9C-101B-9397-08002B2CF9AE}" pid="3" name="Creator">
    <vt:lpwstr>Microsoft® Word 2016</vt:lpwstr>
  </property>
  <property fmtid="{D5CDD505-2E9C-101B-9397-08002B2CF9AE}" pid="4" name="LastSaved">
    <vt:filetime>2025-07-30T00:00:00Z</vt:filetime>
  </property>
  <property fmtid="{D5CDD505-2E9C-101B-9397-08002B2CF9AE}" pid="5" name="Producer">
    <vt:lpwstr>www.ilovepdf.com</vt:lpwstr>
  </property>
</Properties>
</file>